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95" w:rsidRDefault="00927895" w:rsidP="00142590">
      <w:pPr>
        <w:jc w:val="both"/>
        <w:rPr>
          <w:sz w:val="24"/>
          <w:szCs w:val="24"/>
        </w:rPr>
      </w:pPr>
    </w:p>
    <w:p w:rsidR="00142590" w:rsidRDefault="00142590" w:rsidP="00142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Małopolska Agencja Rozwoju Regionalnego S.A. jako realizator projektu „Dobry Czas                      na Biznes Subregion Tarnowski” współfinansowanego z Europejskiego Funduszu Społecznego w ramach działania 8.3.1. Regionalnego Programu Operacyjnego Województwa Małopolskiego na lata 2014 - 2020 zaprasza do wzięcia udziału w ww. projekcie osoby zamieszkujące </w:t>
      </w:r>
      <w:r w:rsidRPr="00142590">
        <w:rPr>
          <w:b/>
          <w:sz w:val="24"/>
          <w:szCs w:val="24"/>
        </w:rPr>
        <w:t>powiat brzeski</w:t>
      </w:r>
      <w:r>
        <w:rPr>
          <w:sz w:val="24"/>
          <w:szCs w:val="24"/>
        </w:rPr>
        <w:t xml:space="preserve"> chcące założyć własną działalność gospodarczą. </w:t>
      </w:r>
      <w:bookmarkStart w:id="0" w:name="_GoBack"/>
      <w:bookmarkEnd w:id="0"/>
    </w:p>
    <w:p w:rsidR="00142590" w:rsidRDefault="00142590" w:rsidP="00142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bezzwrotną dotację w wysokości </w:t>
      </w:r>
      <w:r>
        <w:rPr>
          <w:b/>
          <w:sz w:val="24"/>
          <w:szCs w:val="24"/>
        </w:rPr>
        <w:t>do 24 500 zł. na otwarcie działalności gospodarczej</w:t>
      </w:r>
      <w:r>
        <w:rPr>
          <w:sz w:val="24"/>
          <w:szCs w:val="24"/>
        </w:rPr>
        <w:t xml:space="preserve">, a także wsparcie w postaci szkolenia i doradztwa. Istnieje również możliwość otrzymania rocznego bezpłatnego, indywidualnego i profilowanego wsparcia doradczego                        w zakresie księgowości, prawa i utrzymania firmy na rynku. </w:t>
      </w:r>
    </w:p>
    <w:p w:rsidR="00142590" w:rsidRDefault="00142590" w:rsidP="00142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Szansę na założenie własnej firmy w ramach projektu DCB KOM mają </w:t>
      </w:r>
      <w:r>
        <w:rPr>
          <w:sz w:val="24"/>
          <w:szCs w:val="24"/>
          <w:u w:val="single"/>
        </w:rPr>
        <w:t>osoby pozostające                    bez pracy (bezrobotne i bierne zawodowo) w wieku powyżej 30 lat</w:t>
      </w:r>
      <w:r>
        <w:rPr>
          <w:sz w:val="24"/>
          <w:szCs w:val="24"/>
        </w:rPr>
        <w:t>, które należą do co najmniej z jednej grup:</w:t>
      </w:r>
    </w:p>
    <w:p w:rsidR="00142590" w:rsidRDefault="00142590" w:rsidP="00142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powyżej 50 roku życia</w:t>
      </w:r>
    </w:p>
    <w:p w:rsidR="00142590" w:rsidRDefault="00142590" w:rsidP="00142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długotrwale bezrobotnych </w:t>
      </w:r>
    </w:p>
    <w:p w:rsidR="00142590" w:rsidRDefault="00142590" w:rsidP="00142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 niepełnosprawnościami</w:t>
      </w:r>
    </w:p>
    <w:p w:rsidR="00142590" w:rsidRDefault="00142590" w:rsidP="00142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 niskich kwalifikacjach </w:t>
      </w:r>
    </w:p>
    <w:p w:rsidR="00142590" w:rsidRDefault="00142590" w:rsidP="00142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kobiet</w:t>
      </w:r>
    </w:p>
    <w:p w:rsidR="00142590" w:rsidRDefault="00142590" w:rsidP="00142590">
      <w:pPr>
        <w:pStyle w:val="Akapitzlist"/>
        <w:rPr>
          <w:sz w:val="24"/>
          <w:szCs w:val="24"/>
        </w:rPr>
      </w:pPr>
    </w:p>
    <w:p w:rsidR="00142590" w:rsidRDefault="00142590" w:rsidP="00142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Zaplanowanych jest pięć naborów (cyklicznie co dwa miesiące). Pierwsze zgłoszenia </w:t>
      </w:r>
      <w:r>
        <w:rPr>
          <w:sz w:val="24"/>
          <w:szCs w:val="24"/>
        </w:rPr>
        <w:br/>
        <w:t xml:space="preserve">do projektu przyjmowane będą od </w:t>
      </w:r>
      <w:r>
        <w:rPr>
          <w:b/>
          <w:sz w:val="24"/>
          <w:szCs w:val="24"/>
        </w:rPr>
        <w:t>10.10.2016 r. do 31.10.2016 r.</w:t>
      </w:r>
      <w:r>
        <w:rPr>
          <w:sz w:val="24"/>
          <w:szCs w:val="24"/>
        </w:rPr>
        <w:t xml:space="preserve"> </w:t>
      </w:r>
    </w:p>
    <w:p w:rsidR="00142590" w:rsidRDefault="00142590" w:rsidP="001425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informacje dotyczące naborów oraz wymagana dokumentacja zamieszczone </w:t>
      </w:r>
      <w:r>
        <w:rPr>
          <w:sz w:val="24"/>
          <w:szCs w:val="24"/>
        </w:rPr>
        <w:br/>
        <w:t xml:space="preserve">są na stronie projektu pod adresem: </w:t>
      </w:r>
      <w:hyperlink r:id="rId7" w:history="1">
        <w:r w:rsidRPr="00123B55">
          <w:rPr>
            <w:rStyle w:val="Hipercze"/>
            <w:sz w:val="24"/>
            <w:szCs w:val="24"/>
          </w:rPr>
          <w:t>http://www.marr.pl/projekty/dcbtarnow</w:t>
        </w:r>
      </w:hyperlink>
      <w:r>
        <w:rPr>
          <w:sz w:val="24"/>
          <w:szCs w:val="24"/>
        </w:rPr>
        <w:t xml:space="preserve"> </w:t>
      </w:r>
    </w:p>
    <w:p w:rsidR="00142590" w:rsidRDefault="00142590" w:rsidP="001425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Zapraszamy do Powiatowego Punktu Informacyjnego mieszczącego się przy ul. Plac Kupiecki 8 w Brzesku. Tel. (12) 617 99 83; 785 056 873</w:t>
      </w:r>
    </w:p>
    <w:p w:rsidR="00142590" w:rsidRDefault="00142590" w:rsidP="00142590">
      <w:pPr>
        <w:jc w:val="both"/>
        <w:rPr>
          <w:b/>
          <w:sz w:val="24"/>
          <w:szCs w:val="24"/>
        </w:rPr>
      </w:pPr>
    </w:p>
    <w:p w:rsidR="0036612A" w:rsidRDefault="00142590">
      <w:r>
        <w:rPr>
          <w:noProof/>
          <w:lang w:eastAsia="pl-PL"/>
        </w:rPr>
        <w:lastRenderedPageBreak/>
        <w:drawing>
          <wp:inline distT="0" distB="0" distL="0" distR="0">
            <wp:extent cx="5715000" cy="1419225"/>
            <wp:effectExtent l="0" t="0" r="0" b="9525"/>
            <wp:docPr id="2" name="Obraz 2" descr="C:\Users\aneta.czesak\Desktop\MARR PPI BRZESKO\stopka-mail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.czesak\Desktop\MARR PPI BRZESKO\stopka-mail-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12A" w:rsidSect="00AD5DD1">
      <w:headerReference w:type="default" r:id="rId9"/>
      <w:footerReference w:type="default" r:id="rId10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D7" w:rsidRDefault="00226CD7" w:rsidP="00D60EC1">
      <w:pPr>
        <w:spacing w:after="0" w:line="240" w:lineRule="auto"/>
      </w:pPr>
      <w:r>
        <w:separator/>
      </w:r>
    </w:p>
  </w:endnote>
  <w:endnote w:type="continuationSeparator" w:id="0">
    <w:p w:rsidR="00226CD7" w:rsidRDefault="00226CD7" w:rsidP="00D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C1" w:rsidRDefault="004C3685" w:rsidP="00AD5DD1">
    <w:pPr>
      <w:pStyle w:val="Stopka"/>
      <w:ind w:left="-1417"/>
    </w:pPr>
    <w:r>
      <w:rPr>
        <w:noProof/>
        <w:lang w:eastAsia="pl-PL"/>
      </w:rPr>
      <w:drawing>
        <wp:inline distT="0" distB="0" distL="0" distR="0">
          <wp:extent cx="7560000" cy="1622495"/>
          <wp:effectExtent l="0" t="0" r="3175" b="0"/>
          <wp:docPr id="1" name="Obraz 1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2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D7" w:rsidRDefault="00226CD7" w:rsidP="00D60EC1">
      <w:pPr>
        <w:spacing w:after="0" w:line="240" w:lineRule="auto"/>
      </w:pPr>
      <w:r>
        <w:separator/>
      </w:r>
    </w:p>
  </w:footnote>
  <w:footnote w:type="continuationSeparator" w:id="0">
    <w:p w:rsidR="00226CD7" w:rsidRDefault="00226CD7" w:rsidP="00D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C1" w:rsidRDefault="008A5B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E94331" wp14:editId="11C39BF9">
          <wp:simplePos x="0" y="0"/>
          <wp:positionH relativeFrom="column">
            <wp:posOffset>-900251</wp:posOffset>
          </wp:positionH>
          <wp:positionV relativeFrom="paragraph">
            <wp:posOffset>-475883</wp:posOffset>
          </wp:positionV>
          <wp:extent cx="7560000" cy="1622495"/>
          <wp:effectExtent l="0" t="0" r="3175" b="0"/>
          <wp:wrapNone/>
          <wp:docPr id="3" name="Obraz 3" descr="C:\Users\marcin.rebeta\Desktop\Nowy folder (2)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.rebeta\Desktop\Nowy folder (2)\papier d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2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213"/>
    <w:multiLevelType w:val="hybridMultilevel"/>
    <w:tmpl w:val="4F028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4491"/>
    <w:multiLevelType w:val="hybridMultilevel"/>
    <w:tmpl w:val="0B1A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5712"/>
    <w:multiLevelType w:val="hybridMultilevel"/>
    <w:tmpl w:val="3CE0D144"/>
    <w:lvl w:ilvl="0" w:tplc="A206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73"/>
    <w:rsid w:val="00142590"/>
    <w:rsid w:val="001A44D5"/>
    <w:rsid w:val="00226CD7"/>
    <w:rsid w:val="0036612A"/>
    <w:rsid w:val="003F3BEA"/>
    <w:rsid w:val="004C3685"/>
    <w:rsid w:val="005078D6"/>
    <w:rsid w:val="005D129A"/>
    <w:rsid w:val="008A5B9C"/>
    <w:rsid w:val="00913B84"/>
    <w:rsid w:val="00927895"/>
    <w:rsid w:val="00AD5DD1"/>
    <w:rsid w:val="00BE2400"/>
    <w:rsid w:val="00C36573"/>
    <w:rsid w:val="00D60EC1"/>
    <w:rsid w:val="00E66D9D"/>
    <w:rsid w:val="00E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0A4CB-B85F-4C2B-B5A8-A5B84F6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25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rr.pl/projekty/dcbtarn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SAMSUNG</cp:lastModifiedBy>
  <cp:revision>2</cp:revision>
  <dcterms:created xsi:type="dcterms:W3CDTF">2016-10-04T13:38:00Z</dcterms:created>
  <dcterms:modified xsi:type="dcterms:W3CDTF">2016-10-04T13:38:00Z</dcterms:modified>
</cp:coreProperties>
</file>