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53" w:rsidRDefault="00B0545C" w:rsidP="00B0545C">
      <w:pPr>
        <w:spacing w:after="0"/>
        <w:jc w:val="center"/>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1312" behindDoc="0" locked="0" layoutInCell="1" allowOverlap="1">
            <wp:simplePos x="0" y="0"/>
            <wp:positionH relativeFrom="column">
              <wp:posOffset>2091055</wp:posOffset>
            </wp:positionH>
            <wp:positionV relativeFrom="paragraph">
              <wp:posOffset>-430530</wp:posOffset>
            </wp:positionV>
            <wp:extent cx="723900" cy="714375"/>
            <wp:effectExtent l="19050" t="0" r="0" b="0"/>
            <wp:wrapNone/>
            <wp:docPr id="5" name="Obraz 5"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ead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14375"/>
                    </a:xfrm>
                    <a:prstGeom prst="rect">
                      <a:avLst/>
                    </a:prstGeom>
                    <a:noFill/>
                    <a:ln>
                      <a:noFill/>
                    </a:ln>
                  </pic:spPr>
                </pic:pic>
              </a:graphicData>
            </a:graphic>
          </wp:anchor>
        </w:drawing>
      </w:r>
      <w:r>
        <w:rPr>
          <w:rFonts w:ascii="Times New Roman" w:hAnsi="Times New Roman" w:cs="Times New Roman"/>
          <w:noProof/>
          <w:lang w:eastAsia="pl-PL"/>
        </w:rPr>
        <w:drawing>
          <wp:anchor distT="0" distB="0" distL="114300" distR="114300" simplePos="0" relativeHeight="251663360" behindDoc="1" locked="0" layoutInCell="1" allowOverlap="1">
            <wp:simplePos x="0" y="0"/>
            <wp:positionH relativeFrom="margin">
              <wp:posOffset>3119755</wp:posOffset>
            </wp:positionH>
            <wp:positionV relativeFrom="margin">
              <wp:posOffset>-716280</wp:posOffset>
            </wp:positionV>
            <wp:extent cx="1295400" cy="1238250"/>
            <wp:effectExtent l="19050" t="0" r="0" b="0"/>
            <wp:wrapNone/>
            <wp:docPr id="6" name="Obraz 1" descr="\\192.168.0.10\wymiana\LOGOTYPY I HERBY\Nasze loga\na_sliwkowym_szlaku_png.png"/>
            <wp:cNvGraphicFramePr/>
            <a:graphic xmlns:a="http://schemas.openxmlformats.org/drawingml/2006/main">
              <a:graphicData uri="http://schemas.openxmlformats.org/drawingml/2006/picture">
                <pic:pic xmlns:pic="http://schemas.openxmlformats.org/drawingml/2006/picture">
                  <pic:nvPicPr>
                    <pic:cNvPr id="1" name="Obraz 1" descr="\\192.168.0.10\wymiana\LOGOTYPY I HERBY\Nasze loga\na_sliwkowym_szlaku_png.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238250"/>
                    </a:xfrm>
                    <a:prstGeom prst="rect">
                      <a:avLst/>
                    </a:prstGeom>
                    <a:noFill/>
                    <a:ln>
                      <a:noFill/>
                    </a:ln>
                  </pic:spPr>
                </pic:pic>
              </a:graphicData>
            </a:graphic>
          </wp:anchor>
        </w:drawing>
      </w:r>
      <w:r>
        <w:rPr>
          <w:rFonts w:ascii="Times New Roman" w:hAnsi="Times New Roman" w:cs="Times New Roman"/>
          <w:noProof/>
          <w:lang w:eastAsia="pl-PL"/>
        </w:rPr>
        <w:drawing>
          <wp:anchor distT="0" distB="0" distL="114300" distR="114300" simplePos="0" relativeHeight="251665408" behindDoc="0" locked="0" layoutInCell="1" allowOverlap="1">
            <wp:simplePos x="0" y="0"/>
            <wp:positionH relativeFrom="column">
              <wp:posOffset>4662805</wp:posOffset>
            </wp:positionH>
            <wp:positionV relativeFrom="paragraph">
              <wp:posOffset>-487680</wp:posOffset>
            </wp:positionV>
            <wp:extent cx="1181100" cy="828675"/>
            <wp:effectExtent l="19050" t="0" r="0" b="0"/>
            <wp:wrapNone/>
            <wp:docPr id="7"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OW-2014-2020-logo-kolo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828675"/>
                    </a:xfrm>
                    <a:prstGeom prst="rect">
                      <a:avLst/>
                    </a:prstGeom>
                    <a:noFill/>
                    <a:ln>
                      <a:noFill/>
                    </a:ln>
                  </pic:spPr>
                </pic:pic>
              </a:graphicData>
            </a:graphic>
          </wp:anchor>
        </w:drawing>
      </w:r>
      <w:r w:rsidR="00047EF0" w:rsidRPr="00047EF0">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233680</wp:posOffset>
            </wp:positionH>
            <wp:positionV relativeFrom="paragraph">
              <wp:posOffset>-433070</wp:posOffset>
            </wp:positionV>
            <wp:extent cx="1057275" cy="714375"/>
            <wp:effectExtent l="0" t="0" r="9525" b="9525"/>
            <wp:wrapNone/>
            <wp:docPr id="4" name="Obraz 3"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yellow_lo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714375"/>
                    </a:xfrm>
                    <a:prstGeom prst="rect">
                      <a:avLst/>
                    </a:prstGeom>
                    <a:noFill/>
                    <a:ln>
                      <a:noFill/>
                    </a:ln>
                  </pic:spPr>
                </pic:pic>
              </a:graphicData>
            </a:graphic>
          </wp:anchor>
        </w:drawing>
      </w:r>
    </w:p>
    <w:p w:rsidR="00B0545C" w:rsidRDefault="00B0545C" w:rsidP="00B0545C">
      <w:pPr>
        <w:spacing w:after="0" w:line="240" w:lineRule="auto"/>
        <w:jc w:val="center"/>
        <w:rPr>
          <w:rFonts w:ascii="Times New Roman" w:hAnsi="Times New Roman" w:cs="Times New Roman"/>
        </w:rPr>
      </w:pPr>
    </w:p>
    <w:p w:rsidR="00756953" w:rsidRDefault="00756953" w:rsidP="00B0545C">
      <w:pPr>
        <w:spacing w:after="0" w:line="240" w:lineRule="auto"/>
        <w:jc w:val="center"/>
        <w:rPr>
          <w:rFonts w:ascii="Times New Roman" w:hAnsi="Times New Roman" w:cs="Times New Roman"/>
          <w:sz w:val="18"/>
          <w:szCs w:val="18"/>
        </w:rPr>
      </w:pPr>
      <w:r w:rsidRPr="00FD635C">
        <w:rPr>
          <w:rFonts w:ascii="Times New Roman" w:hAnsi="Times New Roman" w:cs="Times New Roman"/>
          <w:sz w:val="18"/>
          <w:szCs w:val="18"/>
        </w:rPr>
        <w:t>„Europejski Fundusz Rolny na rzecz Rozwoju Obszarów Wiejskich: Europa</w:t>
      </w:r>
      <w:r>
        <w:rPr>
          <w:rFonts w:ascii="Times New Roman" w:hAnsi="Times New Roman" w:cs="Times New Roman"/>
          <w:sz w:val="18"/>
          <w:szCs w:val="18"/>
        </w:rPr>
        <w:t xml:space="preserve"> inwestująca w obszary wiejskie”</w:t>
      </w:r>
    </w:p>
    <w:p w:rsidR="00047EF0" w:rsidRPr="00047EF0" w:rsidRDefault="00047EF0" w:rsidP="00047EF0">
      <w:pPr>
        <w:jc w:val="center"/>
        <w:rPr>
          <w:rFonts w:ascii="Times New Roman" w:hAnsi="Times New Roman" w:cs="Times New Roman"/>
          <w:b/>
          <w:sz w:val="24"/>
          <w:szCs w:val="24"/>
        </w:rPr>
      </w:pPr>
    </w:p>
    <w:p w:rsidR="0086172C" w:rsidRDefault="00047EF0" w:rsidP="0086172C">
      <w:pPr>
        <w:spacing w:after="0"/>
        <w:ind w:left="-567"/>
        <w:jc w:val="center"/>
        <w:rPr>
          <w:rFonts w:ascii="Times New Roman" w:hAnsi="Times New Roman" w:cs="Times New Roman"/>
          <w:b/>
          <w:sz w:val="24"/>
          <w:szCs w:val="24"/>
        </w:rPr>
      </w:pPr>
      <w:r w:rsidRPr="00047EF0">
        <w:rPr>
          <w:rFonts w:ascii="Times New Roman" w:hAnsi="Times New Roman" w:cs="Times New Roman"/>
          <w:b/>
          <w:sz w:val="24"/>
          <w:szCs w:val="24"/>
        </w:rPr>
        <w:t xml:space="preserve">KARTA ZGŁOSZENIOWA UDZIAŁU </w:t>
      </w:r>
    </w:p>
    <w:p w:rsidR="00047EF0" w:rsidRPr="001E06BA" w:rsidRDefault="0086172C" w:rsidP="001E06BA">
      <w:pPr>
        <w:spacing w:after="0"/>
        <w:ind w:left="-567"/>
        <w:jc w:val="center"/>
        <w:rPr>
          <w:rFonts w:ascii="Times New Roman" w:hAnsi="Times New Roman" w:cs="Times New Roman"/>
          <w:b/>
          <w:sz w:val="24"/>
          <w:szCs w:val="24"/>
        </w:rPr>
      </w:pPr>
      <w:proofErr w:type="gramStart"/>
      <w:r w:rsidRPr="0086172C">
        <w:rPr>
          <w:rFonts w:ascii="Times New Roman" w:hAnsi="Times New Roman" w:cs="Times New Roman"/>
          <w:sz w:val="24"/>
          <w:szCs w:val="24"/>
        </w:rPr>
        <w:t>w</w:t>
      </w:r>
      <w:proofErr w:type="gramEnd"/>
      <w:r w:rsidRPr="0086172C">
        <w:rPr>
          <w:rFonts w:ascii="Times New Roman" w:hAnsi="Times New Roman" w:cs="Times New Roman"/>
          <w:sz w:val="24"/>
          <w:szCs w:val="24"/>
        </w:rPr>
        <w:t xml:space="preserve"> </w:t>
      </w:r>
      <w:r w:rsidR="00A519C2">
        <w:rPr>
          <w:rFonts w:ascii="Times New Roman" w:hAnsi="Times New Roman" w:cs="Times New Roman"/>
          <w:b/>
          <w:sz w:val="24"/>
          <w:szCs w:val="24"/>
        </w:rPr>
        <w:t xml:space="preserve">szkoleniu w zakresie rozwoju przetwórstwa i rękodzielnictwa lokalnego w praktyce połączonego </w:t>
      </w:r>
      <w:r w:rsidR="001E06BA">
        <w:rPr>
          <w:rFonts w:ascii="Times New Roman" w:hAnsi="Times New Roman" w:cs="Times New Roman"/>
          <w:b/>
          <w:sz w:val="24"/>
          <w:szCs w:val="24"/>
        </w:rPr>
        <w:br/>
      </w:r>
      <w:r w:rsidR="00A519C2">
        <w:rPr>
          <w:rFonts w:ascii="Times New Roman" w:hAnsi="Times New Roman" w:cs="Times New Roman"/>
          <w:b/>
          <w:sz w:val="24"/>
          <w:szCs w:val="24"/>
        </w:rPr>
        <w:t>z wizytą studyjną</w:t>
      </w:r>
      <w:r w:rsidR="001E06BA">
        <w:rPr>
          <w:rFonts w:ascii="Times New Roman" w:hAnsi="Times New Roman" w:cs="Times New Roman"/>
          <w:b/>
          <w:sz w:val="24"/>
          <w:szCs w:val="24"/>
        </w:rPr>
        <w:t xml:space="preserve"> </w:t>
      </w:r>
      <w:r w:rsidR="001E06BA">
        <w:rPr>
          <w:rFonts w:ascii="Times New Roman" w:hAnsi="Times New Roman" w:cs="Times New Roman"/>
        </w:rPr>
        <w:t xml:space="preserve">w </w:t>
      </w:r>
      <w:r w:rsidRPr="0086172C">
        <w:rPr>
          <w:rFonts w:ascii="Times New Roman" w:hAnsi="Times New Roman" w:cs="Times New Roman"/>
        </w:rPr>
        <w:t>ramach projektu</w:t>
      </w:r>
      <w:r>
        <w:rPr>
          <w:rFonts w:ascii="Times New Roman" w:hAnsi="Times New Roman" w:cs="Times New Roman"/>
        </w:rPr>
        <w:t xml:space="preserve"> </w:t>
      </w:r>
      <w:r w:rsidR="00047EF0" w:rsidRPr="0086172C">
        <w:rPr>
          <w:rFonts w:ascii="Times New Roman" w:hAnsi="Times New Roman" w:cs="Times New Roman"/>
          <w:sz w:val="24"/>
          <w:szCs w:val="24"/>
        </w:rPr>
        <w:t xml:space="preserve">pn. „Marka Lokalna szansą rozwoju regionu” w ramach </w:t>
      </w:r>
      <w:proofErr w:type="spellStart"/>
      <w:r w:rsidR="00047EF0" w:rsidRPr="0086172C">
        <w:rPr>
          <w:rFonts w:ascii="Times New Roman" w:hAnsi="Times New Roman" w:cs="Times New Roman"/>
          <w:sz w:val="24"/>
          <w:szCs w:val="24"/>
        </w:rPr>
        <w:t>poddziałania</w:t>
      </w:r>
      <w:proofErr w:type="spellEnd"/>
      <w:r w:rsidR="00047EF0" w:rsidRPr="0086172C">
        <w:rPr>
          <w:rFonts w:ascii="Times New Roman" w:hAnsi="Times New Roman" w:cs="Times New Roman"/>
          <w:sz w:val="24"/>
          <w:szCs w:val="24"/>
        </w:rPr>
        <w:t xml:space="preserve"> </w:t>
      </w:r>
    </w:p>
    <w:p w:rsidR="00047EF0" w:rsidRPr="0086172C" w:rsidRDefault="00047EF0" w:rsidP="00B0545C">
      <w:pPr>
        <w:spacing w:after="0"/>
        <w:ind w:left="-567"/>
        <w:jc w:val="center"/>
        <w:rPr>
          <w:rFonts w:ascii="Times New Roman" w:hAnsi="Times New Roman" w:cs="Times New Roman"/>
          <w:sz w:val="24"/>
          <w:szCs w:val="24"/>
        </w:rPr>
      </w:pPr>
      <w:r w:rsidRPr="0086172C">
        <w:rPr>
          <w:rFonts w:ascii="Times New Roman" w:hAnsi="Times New Roman" w:cs="Times New Roman"/>
          <w:sz w:val="24"/>
          <w:szCs w:val="24"/>
        </w:rPr>
        <w:t xml:space="preserve">19.3 „Przygotowanie i realizacja działań w zakresie współpracy z lokalną grupą działania” </w:t>
      </w:r>
    </w:p>
    <w:p w:rsidR="00047EF0" w:rsidRPr="0086172C" w:rsidRDefault="00047EF0" w:rsidP="00B0545C">
      <w:pPr>
        <w:spacing w:after="0"/>
        <w:ind w:left="-567"/>
        <w:jc w:val="center"/>
        <w:rPr>
          <w:rFonts w:ascii="Times New Roman" w:hAnsi="Times New Roman" w:cs="Times New Roman"/>
          <w:sz w:val="24"/>
          <w:szCs w:val="24"/>
        </w:rPr>
      </w:pPr>
      <w:proofErr w:type="gramStart"/>
      <w:r w:rsidRPr="0086172C">
        <w:rPr>
          <w:rFonts w:ascii="Times New Roman" w:hAnsi="Times New Roman" w:cs="Times New Roman"/>
          <w:sz w:val="24"/>
          <w:szCs w:val="24"/>
        </w:rPr>
        <w:t>objętego</w:t>
      </w:r>
      <w:proofErr w:type="gramEnd"/>
      <w:r w:rsidRPr="0086172C">
        <w:rPr>
          <w:rFonts w:ascii="Times New Roman" w:hAnsi="Times New Roman" w:cs="Times New Roman"/>
          <w:sz w:val="24"/>
          <w:szCs w:val="24"/>
        </w:rPr>
        <w:t xml:space="preserve"> Programem Rozwoju Obszarów Wiejskich na lata 2014 – 2020</w:t>
      </w:r>
    </w:p>
    <w:p w:rsidR="00047EF0" w:rsidRDefault="00047EF0" w:rsidP="0086172C">
      <w:pPr>
        <w:spacing w:after="0"/>
        <w:ind w:left="-567"/>
        <w:rPr>
          <w:rFonts w:ascii="Times New Roman" w:hAnsi="Times New Roman" w:cs="Times New Roman"/>
        </w:rPr>
      </w:pPr>
    </w:p>
    <w:tbl>
      <w:tblPr>
        <w:tblStyle w:val="Tabela-Siatka"/>
        <w:tblW w:w="0" w:type="auto"/>
        <w:tblInd w:w="-459" w:type="dxa"/>
        <w:tblLook w:val="04A0"/>
      </w:tblPr>
      <w:tblGrid>
        <w:gridCol w:w="3544"/>
        <w:gridCol w:w="3402"/>
        <w:gridCol w:w="3402"/>
      </w:tblGrid>
      <w:tr w:rsidR="00047EF0" w:rsidTr="00B0545C">
        <w:tc>
          <w:tcPr>
            <w:tcW w:w="3544" w:type="dxa"/>
            <w:vAlign w:val="center"/>
          </w:tcPr>
          <w:p w:rsidR="00047EF0" w:rsidRDefault="00047EF0" w:rsidP="00B0545C">
            <w:pPr>
              <w:ind w:left="-567"/>
              <w:jc w:val="center"/>
              <w:rPr>
                <w:rFonts w:ascii="Times New Roman" w:hAnsi="Times New Roman" w:cs="Times New Roman"/>
              </w:rPr>
            </w:pPr>
            <w:r>
              <w:rPr>
                <w:rFonts w:ascii="Times New Roman" w:hAnsi="Times New Roman" w:cs="Times New Roman"/>
              </w:rPr>
              <w:t>Imię i nazwisko</w:t>
            </w:r>
          </w:p>
        </w:tc>
        <w:tc>
          <w:tcPr>
            <w:tcW w:w="3402" w:type="dxa"/>
            <w:vAlign w:val="center"/>
          </w:tcPr>
          <w:p w:rsidR="00047EF0" w:rsidRDefault="00047EF0" w:rsidP="00B0545C">
            <w:pPr>
              <w:ind w:left="-567"/>
              <w:jc w:val="center"/>
              <w:rPr>
                <w:rFonts w:ascii="Times New Roman" w:hAnsi="Times New Roman" w:cs="Times New Roman"/>
              </w:rPr>
            </w:pPr>
            <w:r>
              <w:rPr>
                <w:rFonts w:ascii="Times New Roman" w:hAnsi="Times New Roman" w:cs="Times New Roman"/>
              </w:rPr>
              <w:t>Adres zamieszkania</w:t>
            </w:r>
          </w:p>
        </w:tc>
        <w:tc>
          <w:tcPr>
            <w:tcW w:w="3402" w:type="dxa"/>
            <w:vAlign w:val="center"/>
          </w:tcPr>
          <w:p w:rsidR="00047EF0" w:rsidRDefault="00B0545C" w:rsidP="00B0545C">
            <w:pPr>
              <w:ind w:left="-567"/>
              <w:jc w:val="center"/>
              <w:rPr>
                <w:rFonts w:ascii="Times New Roman" w:hAnsi="Times New Roman" w:cs="Times New Roman"/>
              </w:rPr>
            </w:pPr>
            <w:r>
              <w:rPr>
                <w:rFonts w:ascii="Times New Roman" w:hAnsi="Times New Roman" w:cs="Times New Roman"/>
              </w:rPr>
              <w:t xml:space="preserve">       Numer telefonu, adres e-mail</w:t>
            </w:r>
          </w:p>
        </w:tc>
      </w:tr>
      <w:tr w:rsidR="00047EF0" w:rsidTr="00B0545C">
        <w:tc>
          <w:tcPr>
            <w:tcW w:w="3544" w:type="dxa"/>
          </w:tcPr>
          <w:p w:rsidR="00047EF0" w:rsidRDefault="00047EF0" w:rsidP="00B0545C">
            <w:pPr>
              <w:ind w:left="-567"/>
              <w:rPr>
                <w:rFonts w:ascii="Times New Roman" w:hAnsi="Times New Roman" w:cs="Times New Roman"/>
              </w:rPr>
            </w:pPr>
          </w:p>
          <w:p w:rsidR="00047EF0" w:rsidRDefault="00047EF0" w:rsidP="00B0545C">
            <w:pPr>
              <w:ind w:left="-567"/>
              <w:rPr>
                <w:rFonts w:ascii="Times New Roman" w:hAnsi="Times New Roman" w:cs="Times New Roman"/>
              </w:rPr>
            </w:pPr>
          </w:p>
          <w:p w:rsidR="00047EF0" w:rsidRDefault="00047EF0" w:rsidP="00B0545C">
            <w:pPr>
              <w:ind w:left="-567"/>
              <w:rPr>
                <w:rFonts w:ascii="Times New Roman" w:hAnsi="Times New Roman" w:cs="Times New Roman"/>
              </w:rPr>
            </w:pPr>
          </w:p>
        </w:tc>
        <w:tc>
          <w:tcPr>
            <w:tcW w:w="3402" w:type="dxa"/>
          </w:tcPr>
          <w:p w:rsidR="00047EF0" w:rsidRDefault="00047EF0" w:rsidP="00B0545C">
            <w:pPr>
              <w:ind w:left="-567"/>
              <w:rPr>
                <w:rFonts w:ascii="Times New Roman" w:hAnsi="Times New Roman" w:cs="Times New Roman"/>
              </w:rPr>
            </w:pPr>
          </w:p>
        </w:tc>
        <w:tc>
          <w:tcPr>
            <w:tcW w:w="3402" w:type="dxa"/>
          </w:tcPr>
          <w:p w:rsidR="00047EF0" w:rsidRDefault="00047EF0" w:rsidP="00B0545C">
            <w:pPr>
              <w:ind w:left="-567"/>
              <w:rPr>
                <w:rFonts w:ascii="Times New Roman" w:hAnsi="Times New Roman" w:cs="Times New Roman"/>
              </w:rPr>
            </w:pPr>
          </w:p>
        </w:tc>
      </w:tr>
    </w:tbl>
    <w:p w:rsidR="00F42761" w:rsidRDefault="00F42761" w:rsidP="00B0545C">
      <w:pPr>
        <w:spacing w:after="0"/>
        <w:ind w:left="-567"/>
        <w:jc w:val="both"/>
        <w:rPr>
          <w:rFonts w:ascii="Times New Roman" w:eastAsia="Times New Roman" w:hAnsi="Times New Roman" w:cs="Times New Roman"/>
          <w:sz w:val="20"/>
          <w:szCs w:val="20"/>
          <w:lang w:eastAsia="pl-PL"/>
        </w:rPr>
      </w:pPr>
    </w:p>
    <w:p w:rsidR="00047EF0" w:rsidRPr="00047EF0" w:rsidRDefault="00047EF0" w:rsidP="00B0545C">
      <w:pPr>
        <w:spacing w:after="0"/>
        <w:ind w:left="-567"/>
        <w:jc w:val="both"/>
        <w:rPr>
          <w:rFonts w:ascii="Times New Roman" w:hAnsi="Times New Roman" w:cs="Times New Roman"/>
          <w:sz w:val="20"/>
          <w:szCs w:val="20"/>
        </w:rPr>
      </w:pPr>
      <w:r w:rsidRPr="00047EF0">
        <w:rPr>
          <w:rFonts w:ascii="Times New Roman" w:eastAsia="Times New Roman" w:hAnsi="Times New Roman" w:cs="Times New Roman"/>
          <w:sz w:val="20"/>
          <w:szCs w:val="20"/>
          <w:lang w:eastAsia="pl-PL"/>
        </w:rPr>
        <w:t xml:space="preserve">Oświadczam, że wyrażam zgodę na wykorzystanie zdjęć, zawierających mój wizerunek, danych osobowych oraz informacji </w:t>
      </w:r>
      <w:r w:rsidR="0086172C">
        <w:rPr>
          <w:rFonts w:ascii="Times New Roman" w:eastAsia="Times New Roman" w:hAnsi="Times New Roman" w:cs="Times New Roman"/>
          <w:sz w:val="20"/>
          <w:szCs w:val="20"/>
          <w:lang w:eastAsia="pl-PL"/>
        </w:rPr>
        <w:br/>
      </w:r>
      <w:r w:rsidRPr="00047EF0">
        <w:rPr>
          <w:rFonts w:ascii="Times New Roman" w:eastAsia="Times New Roman" w:hAnsi="Times New Roman" w:cs="Times New Roman"/>
          <w:sz w:val="20"/>
          <w:szCs w:val="20"/>
          <w:lang w:eastAsia="pl-PL"/>
        </w:rPr>
        <w:t>o udziale w ramach projektu „</w:t>
      </w:r>
      <w:r w:rsidRPr="00047EF0">
        <w:rPr>
          <w:rFonts w:ascii="Times New Roman" w:hAnsi="Times New Roman" w:cs="Times New Roman"/>
          <w:sz w:val="20"/>
          <w:szCs w:val="20"/>
        </w:rPr>
        <w:t xml:space="preserve">Marka Lokalna szansą rozwoju regionu” w ramach </w:t>
      </w:r>
      <w:proofErr w:type="spellStart"/>
      <w:r w:rsidRPr="00047EF0">
        <w:rPr>
          <w:rFonts w:ascii="Times New Roman" w:hAnsi="Times New Roman" w:cs="Times New Roman"/>
          <w:sz w:val="20"/>
          <w:szCs w:val="20"/>
        </w:rPr>
        <w:t>poddziałania</w:t>
      </w:r>
      <w:proofErr w:type="spellEnd"/>
      <w:r w:rsidRPr="00047EF0">
        <w:rPr>
          <w:rFonts w:ascii="Times New Roman" w:hAnsi="Times New Roman" w:cs="Times New Roman"/>
          <w:sz w:val="20"/>
          <w:szCs w:val="20"/>
        </w:rPr>
        <w:t xml:space="preserve"> 19.3 „Przygotowanie i realizacja działań w zakresie współpracy z lokalną grupą działania” objętego Programem Rozwoju Obszarów Wiejskich na lata 2014 – 2020 </w:t>
      </w:r>
      <w:r w:rsidRPr="00047EF0">
        <w:rPr>
          <w:rFonts w:ascii="Times New Roman" w:eastAsia="Times New Roman" w:hAnsi="Times New Roman" w:cs="Times New Roman"/>
          <w:sz w:val="20"/>
          <w:szCs w:val="20"/>
          <w:lang w:eastAsia="pl-PL"/>
        </w:rPr>
        <w:t>poprzez publikowanie tych materiałów na stronie internetowej Stowarzyszenia: www.</w:t>
      </w:r>
      <w:proofErr w:type="gramStart"/>
      <w:r w:rsidRPr="00047EF0">
        <w:rPr>
          <w:rFonts w:ascii="Times New Roman" w:eastAsia="Times New Roman" w:hAnsi="Times New Roman" w:cs="Times New Roman"/>
          <w:sz w:val="20"/>
          <w:szCs w:val="20"/>
          <w:lang w:eastAsia="pl-PL"/>
        </w:rPr>
        <w:t>nasliwkowymszlaku</w:t>
      </w:r>
      <w:proofErr w:type="gramEnd"/>
      <w:r w:rsidRPr="00047EF0">
        <w:rPr>
          <w:rFonts w:ascii="Times New Roman" w:eastAsia="Times New Roman" w:hAnsi="Times New Roman" w:cs="Times New Roman"/>
          <w:sz w:val="20"/>
          <w:szCs w:val="20"/>
          <w:lang w:eastAsia="pl-PL"/>
        </w:rPr>
        <w:t>.</w:t>
      </w:r>
      <w:proofErr w:type="gramStart"/>
      <w:r w:rsidRPr="00047EF0">
        <w:rPr>
          <w:rFonts w:ascii="Times New Roman" w:eastAsia="Times New Roman" w:hAnsi="Times New Roman" w:cs="Times New Roman"/>
          <w:sz w:val="20"/>
          <w:szCs w:val="20"/>
          <w:lang w:eastAsia="pl-PL"/>
        </w:rPr>
        <w:t>pl</w:t>
      </w:r>
      <w:proofErr w:type="gramEnd"/>
      <w:r w:rsidRPr="00047EF0">
        <w:rPr>
          <w:rFonts w:ascii="Times New Roman" w:eastAsia="Times New Roman" w:hAnsi="Times New Roman" w:cs="Times New Roman"/>
          <w:sz w:val="20"/>
          <w:szCs w:val="20"/>
          <w:lang w:eastAsia="pl-PL"/>
        </w:rPr>
        <w:t xml:space="preserve">, jego profilu </w:t>
      </w:r>
      <w:proofErr w:type="spellStart"/>
      <w:r w:rsidRPr="00047EF0">
        <w:rPr>
          <w:rFonts w:ascii="Times New Roman" w:eastAsia="Times New Roman" w:hAnsi="Times New Roman" w:cs="Times New Roman"/>
          <w:sz w:val="20"/>
          <w:szCs w:val="20"/>
          <w:lang w:eastAsia="pl-PL"/>
        </w:rPr>
        <w:t>społecznościowym</w:t>
      </w:r>
      <w:proofErr w:type="spellEnd"/>
      <w:r w:rsidRPr="00047EF0">
        <w:rPr>
          <w:rFonts w:ascii="Times New Roman" w:eastAsia="Times New Roman" w:hAnsi="Times New Roman" w:cs="Times New Roman"/>
          <w:sz w:val="20"/>
          <w:szCs w:val="20"/>
          <w:lang w:eastAsia="pl-PL"/>
        </w:rPr>
        <w:t xml:space="preserve"> oraz w prasie lokalnej </w:t>
      </w:r>
      <w:r w:rsidR="0086172C">
        <w:rPr>
          <w:rFonts w:ascii="Times New Roman" w:eastAsia="Times New Roman" w:hAnsi="Times New Roman" w:cs="Times New Roman"/>
          <w:sz w:val="20"/>
          <w:szCs w:val="20"/>
          <w:lang w:eastAsia="pl-PL"/>
        </w:rPr>
        <w:t>i</w:t>
      </w:r>
      <w:r w:rsidRPr="00047EF0">
        <w:rPr>
          <w:rFonts w:ascii="Times New Roman" w:eastAsia="Times New Roman" w:hAnsi="Times New Roman" w:cs="Times New Roman"/>
          <w:sz w:val="20"/>
          <w:szCs w:val="20"/>
          <w:lang w:eastAsia="pl-PL"/>
        </w:rPr>
        <w:t xml:space="preserve"> ponadlokalnej. </w:t>
      </w:r>
    </w:p>
    <w:p w:rsidR="00047EF0" w:rsidRPr="00047EF0" w:rsidRDefault="00047EF0" w:rsidP="00B0545C">
      <w:pPr>
        <w:spacing w:after="0" w:line="240" w:lineRule="auto"/>
        <w:ind w:left="-567"/>
        <w:rPr>
          <w:rFonts w:ascii="Times New Roman" w:eastAsia="Times New Roman" w:hAnsi="Times New Roman" w:cs="Times New Roman"/>
          <w:sz w:val="20"/>
          <w:szCs w:val="20"/>
          <w:lang w:eastAsia="pl-PL"/>
        </w:rPr>
      </w:pPr>
      <w:r w:rsidRPr="00047EF0">
        <w:rPr>
          <w:rFonts w:ascii="Times New Roman" w:eastAsia="Times New Roman" w:hAnsi="Times New Roman" w:cs="Times New Roman"/>
          <w:sz w:val="20"/>
          <w:szCs w:val="20"/>
          <w:lang w:eastAsia="pl-PL"/>
        </w:rPr>
        <w:t>Oświadczam, że zapoznałam/</w:t>
      </w:r>
      <w:proofErr w:type="spellStart"/>
      <w:r w:rsidRPr="00047EF0">
        <w:rPr>
          <w:rFonts w:ascii="Times New Roman" w:eastAsia="Times New Roman" w:hAnsi="Times New Roman" w:cs="Times New Roman"/>
          <w:sz w:val="20"/>
          <w:szCs w:val="20"/>
          <w:lang w:eastAsia="pl-PL"/>
        </w:rPr>
        <w:t>łem</w:t>
      </w:r>
      <w:proofErr w:type="spellEnd"/>
      <w:r w:rsidRPr="00047EF0">
        <w:rPr>
          <w:rFonts w:ascii="Times New Roman" w:eastAsia="Times New Roman" w:hAnsi="Times New Roman" w:cs="Times New Roman"/>
          <w:sz w:val="20"/>
          <w:szCs w:val="20"/>
          <w:lang w:eastAsia="pl-PL"/>
        </w:rPr>
        <w:t xml:space="preserve"> się z poniższą Klauzulą informacyjną Stowarzyszenia „Na Śliwkowym Szlaku”.</w:t>
      </w:r>
    </w:p>
    <w:p w:rsidR="00047EF0" w:rsidRDefault="00047EF0" w:rsidP="00B0545C">
      <w:pPr>
        <w:spacing w:after="0" w:line="240" w:lineRule="auto"/>
        <w:ind w:left="-567"/>
        <w:jc w:val="right"/>
        <w:rPr>
          <w:rFonts w:ascii="Times New Roman" w:eastAsia="Times New Roman" w:hAnsi="Times New Roman" w:cs="Times New Roman"/>
          <w:sz w:val="20"/>
          <w:szCs w:val="20"/>
          <w:lang w:eastAsia="pl-PL"/>
        </w:rPr>
      </w:pPr>
    </w:p>
    <w:p w:rsidR="00047EF0" w:rsidRDefault="00047EF0" w:rsidP="00B0545C">
      <w:pPr>
        <w:spacing w:after="0" w:line="240" w:lineRule="auto"/>
        <w:ind w:left="-567"/>
        <w:jc w:val="right"/>
        <w:rPr>
          <w:rFonts w:ascii="Times New Roman" w:eastAsia="Times New Roman" w:hAnsi="Times New Roman" w:cs="Times New Roman"/>
          <w:sz w:val="20"/>
          <w:szCs w:val="20"/>
          <w:lang w:eastAsia="pl-PL"/>
        </w:rPr>
      </w:pPr>
    </w:p>
    <w:p w:rsidR="00047EF0" w:rsidRPr="00047EF0" w:rsidRDefault="00047EF0" w:rsidP="00B0545C">
      <w:pPr>
        <w:spacing w:after="0" w:line="240" w:lineRule="auto"/>
        <w:ind w:left="-567"/>
        <w:jc w:val="right"/>
        <w:rPr>
          <w:rFonts w:ascii="Times New Roman" w:eastAsia="Times New Roman" w:hAnsi="Times New Roman" w:cs="Times New Roman"/>
          <w:sz w:val="24"/>
          <w:szCs w:val="24"/>
          <w:lang w:eastAsia="pl-PL"/>
        </w:rPr>
      </w:pPr>
      <w:r w:rsidRPr="00047EF0">
        <w:rPr>
          <w:rFonts w:ascii="Times New Roman" w:eastAsia="Times New Roman" w:hAnsi="Times New Roman" w:cs="Times New Roman"/>
          <w:sz w:val="24"/>
          <w:szCs w:val="24"/>
          <w:lang w:eastAsia="pl-PL"/>
        </w:rPr>
        <w:t xml:space="preserve">......................................................... </w:t>
      </w:r>
    </w:p>
    <w:p w:rsidR="00047EF0" w:rsidRPr="00047EF0" w:rsidRDefault="00047EF0" w:rsidP="00B0545C">
      <w:pPr>
        <w:spacing w:after="0" w:line="240" w:lineRule="auto"/>
        <w:ind w:left="-567"/>
        <w:jc w:val="right"/>
        <w:rPr>
          <w:rFonts w:ascii="Times New Roman" w:eastAsia="Times New Roman" w:hAnsi="Times New Roman" w:cs="Times New Roman"/>
          <w:sz w:val="24"/>
          <w:szCs w:val="24"/>
          <w:lang w:eastAsia="pl-PL"/>
        </w:rPr>
      </w:pPr>
      <w:r w:rsidRPr="00047EF0">
        <w:rPr>
          <w:rFonts w:ascii="Times New Roman" w:eastAsia="Times New Roman" w:hAnsi="Times New Roman" w:cs="Times New Roman"/>
          <w:sz w:val="24"/>
          <w:szCs w:val="24"/>
          <w:lang w:eastAsia="pl-PL"/>
        </w:rPr>
        <w:t xml:space="preserve">Podpis oświadczającego </w:t>
      </w:r>
    </w:p>
    <w:p w:rsidR="00B0545C" w:rsidRPr="00B0545C" w:rsidRDefault="00B0545C" w:rsidP="00B0545C">
      <w:pPr>
        <w:spacing w:line="288" w:lineRule="auto"/>
        <w:ind w:left="-567"/>
        <w:jc w:val="center"/>
        <w:rPr>
          <w:rStyle w:val="Uwydatnienie"/>
          <w:rFonts w:ascii="Times New Roman" w:hAnsi="Times New Roman" w:cs="Times New Roman"/>
          <w:b/>
          <w:sz w:val="15"/>
          <w:szCs w:val="15"/>
        </w:rPr>
      </w:pPr>
      <w:r w:rsidRPr="00B0545C">
        <w:rPr>
          <w:rStyle w:val="Uwydatnienie"/>
          <w:rFonts w:ascii="Times New Roman" w:hAnsi="Times New Roman" w:cs="Times New Roman"/>
          <w:b/>
          <w:sz w:val="15"/>
          <w:szCs w:val="15"/>
        </w:rPr>
        <w:t>Klauzula informacyjna</w:t>
      </w:r>
    </w:p>
    <w:p w:rsidR="00B0545C" w:rsidRPr="00B0545C" w:rsidRDefault="00B0545C" w:rsidP="00B0545C">
      <w:pPr>
        <w:spacing w:after="0"/>
        <w:ind w:left="-567" w:firstLine="373"/>
        <w:jc w:val="both"/>
        <w:rPr>
          <w:rFonts w:ascii="Times New Roman" w:hAnsi="Times New Roman" w:cs="Times New Roman"/>
          <w:sz w:val="15"/>
          <w:szCs w:val="15"/>
        </w:rPr>
      </w:pPr>
      <w:r w:rsidRPr="00B0545C">
        <w:rPr>
          <w:rFonts w:ascii="Times New Roman" w:hAnsi="Times New Roman" w:cs="Times New Roman"/>
          <w:sz w:val="15"/>
          <w:szCs w:val="15"/>
        </w:rPr>
        <w:t>Zgodnie z art. 13 ust. 1 i ust. 2 ogólnego rozporządzenia o ochronie danych osobowych z dnia 27 kwietnia 2016 r. informuję, że:</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1) administratorem Pani/Pana danych osobowych jest</w:t>
      </w:r>
      <w:r w:rsidRPr="00B0545C">
        <w:rPr>
          <w:rFonts w:ascii="Times New Roman" w:hAnsi="Times New Roman" w:cs="Times New Roman"/>
          <w:b/>
          <w:color w:val="FF0000"/>
          <w:sz w:val="15"/>
          <w:szCs w:val="15"/>
        </w:rPr>
        <w:t xml:space="preserve"> </w:t>
      </w:r>
      <w:r w:rsidRPr="00B0545C">
        <w:rPr>
          <w:rFonts w:ascii="Times New Roman" w:hAnsi="Times New Roman" w:cs="Times New Roman"/>
          <w:b/>
          <w:sz w:val="15"/>
          <w:szCs w:val="15"/>
        </w:rPr>
        <w:t>Stowarzyszenie „Na Śliwkowym Szlaku”</w:t>
      </w:r>
      <w:r w:rsidRPr="00B0545C">
        <w:rPr>
          <w:rFonts w:ascii="Times New Roman" w:hAnsi="Times New Roman" w:cs="Times New Roman"/>
          <w:sz w:val="15"/>
          <w:szCs w:val="15"/>
        </w:rPr>
        <w:t xml:space="preserve"> z siedzibą w </w:t>
      </w:r>
      <w:r w:rsidRPr="00B0545C">
        <w:rPr>
          <w:rFonts w:ascii="Times New Roman" w:hAnsi="Times New Roman" w:cs="Times New Roman"/>
          <w:b/>
          <w:sz w:val="15"/>
          <w:szCs w:val="15"/>
        </w:rPr>
        <w:t>32-861 Iwkowa 468, NIP: 8691930087, REGON: 120763647</w:t>
      </w:r>
      <w:r w:rsidRPr="00B0545C">
        <w:rPr>
          <w:rFonts w:ascii="Times New Roman" w:hAnsi="Times New Roman" w:cs="Times New Roman"/>
          <w:sz w:val="15"/>
          <w:szCs w:val="15"/>
        </w:rPr>
        <w:t>.</w:t>
      </w:r>
    </w:p>
    <w:p w:rsidR="00B0545C" w:rsidRPr="00B0545C" w:rsidRDefault="00B0545C" w:rsidP="00B0545C">
      <w:pPr>
        <w:pStyle w:val="Akapitzlist"/>
        <w:tabs>
          <w:tab w:val="left" w:pos="0"/>
        </w:tabs>
        <w:spacing w:after="0"/>
        <w:ind w:left="-567"/>
        <w:contextualSpacing w:val="0"/>
        <w:jc w:val="both"/>
        <w:rPr>
          <w:rFonts w:ascii="Times New Roman" w:hAnsi="Times New Roman" w:cs="Times New Roman"/>
          <w:color w:val="000000" w:themeColor="text1"/>
          <w:sz w:val="15"/>
          <w:szCs w:val="15"/>
        </w:rPr>
      </w:pPr>
      <w:r w:rsidRPr="00B0545C">
        <w:rPr>
          <w:rFonts w:ascii="Times New Roman" w:hAnsi="Times New Roman" w:cs="Times New Roman"/>
          <w:sz w:val="15"/>
          <w:szCs w:val="15"/>
        </w:rPr>
        <w:t xml:space="preserve">2) </w:t>
      </w:r>
      <w:r w:rsidRPr="00B0545C">
        <w:rPr>
          <w:rFonts w:ascii="Times New Roman" w:hAnsi="Times New Roman" w:cs="Times New Roman"/>
          <w:color w:val="000000" w:themeColor="text1"/>
          <w:sz w:val="15"/>
          <w:szCs w:val="15"/>
        </w:rPr>
        <w:t xml:space="preserve">z administratorem danych osobowych możesz kontaktować się poprzez adres e-mail: </w:t>
      </w:r>
      <w:hyperlink r:id="rId9" w:history="1">
        <w:r w:rsidRPr="00B0545C">
          <w:rPr>
            <w:rStyle w:val="Hipercze"/>
            <w:rFonts w:ascii="Times New Roman" w:hAnsi="Times New Roman" w:cs="Times New Roman"/>
            <w:sz w:val="15"/>
            <w:szCs w:val="15"/>
          </w:rPr>
          <w:t>biuro@naśliwkowymszlaku.pl</w:t>
        </w:r>
      </w:hyperlink>
      <w:r w:rsidRPr="00B0545C">
        <w:rPr>
          <w:rFonts w:ascii="Times New Roman" w:hAnsi="Times New Roman" w:cs="Times New Roman"/>
          <w:color w:val="000000" w:themeColor="text1"/>
          <w:sz w:val="15"/>
          <w:szCs w:val="15"/>
        </w:rPr>
        <w:t xml:space="preserve"> lub pisemnie na adres korespondencyjny: Stowarzyszenie „Na Śliwkowym Szlaku”, 32-861 Iwkowa 468. </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sz w:val="15"/>
          <w:szCs w:val="15"/>
        </w:rPr>
        <w:t>3) cel i podstawa przetwarzania Pani/Pana danych osobowych</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color w:val="000000" w:themeColor="text1"/>
          <w:sz w:val="15"/>
          <w:szCs w:val="15"/>
        </w:rPr>
        <w:t xml:space="preserve">Zebrane dane osobowe będą przetwarzane przez administratora danych na podstawie art. 6 ust. 1 lit. c) </w:t>
      </w:r>
      <w:proofErr w:type="spellStart"/>
      <w:r w:rsidRPr="00B0545C">
        <w:rPr>
          <w:rFonts w:ascii="Times New Roman" w:hAnsi="Times New Roman" w:cs="Times New Roman"/>
          <w:color w:val="000000" w:themeColor="text1"/>
          <w:sz w:val="15"/>
          <w:szCs w:val="15"/>
        </w:rPr>
        <w:t>RODO</w:t>
      </w:r>
      <w:proofErr w:type="spellEnd"/>
      <w:r w:rsidRPr="00B0545C">
        <w:rPr>
          <w:rFonts w:ascii="Times New Roman" w:hAnsi="Times New Roman" w:cs="Times New Roman"/>
          <w:color w:val="000000" w:themeColor="text1"/>
          <w:sz w:val="15"/>
          <w:szCs w:val="15"/>
        </w:rPr>
        <w:t xml:space="preserve">, gdy jest to niezbędne do wypełnienia obowiązku prawnego ciążącego na administratorze danych (dane obowiązkowe) lub art. 6 ust. 1 lit. a) </w:t>
      </w:r>
      <w:proofErr w:type="spellStart"/>
      <w:r w:rsidRPr="00B0545C">
        <w:rPr>
          <w:rFonts w:ascii="Times New Roman" w:hAnsi="Times New Roman" w:cs="Times New Roman"/>
          <w:color w:val="000000" w:themeColor="text1"/>
          <w:sz w:val="15"/>
          <w:szCs w:val="15"/>
        </w:rPr>
        <w:t>RODO</w:t>
      </w:r>
      <w:proofErr w:type="spellEnd"/>
      <w:r w:rsidRPr="00B0545C">
        <w:rPr>
          <w:rFonts w:ascii="Times New Roman" w:hAnsi="Times New Roman" w:cs="Times New Roman"/>
          <w:color w:val="000000" w:themeColor="text1"/>
          <w:sz w:val="15"/>
          <w:szCs w:val="15"/>
        </w:rPr>
        <w:t>, tj. na podstawie odrębnej zgody na przetwarzanie danych osobowych, która obejmuje zakres danych szerszy, niż to wynika z powszechnie obowiązującego prawa (dane nieobowiązkowe).</w:t>
      </w:r>
    </w:p>
    <w:p w:rsidR="00B0545C" w:rsidRPr="00B0545C" w:rsidRDefault="00B0545C" w:rsidP="00B0545C">
      <w:pPr>
        <w:spacing w:after="0"/>
        <w:ind w:left="-567"/>
        <w:jc w:val="both"/>
        <w:rPr>
          <w:rFonts w:ascii="Times New Roman" w:hAnsi="Times New Roman" w:cs="Times New Roman"/>
          <w:color w:val="000000" w:themeColor="text1"/>
          <w:sz w:val="15"/>
          <w:szCs w:val="15"/>
        </w:rPr>
      </w:pPr>
      <w:r w:rsidRPr="00B0545C">
        <w:rPr>
          <w:rFonts w:ascii="Times New Roman" w:hAnsi="Times New Roman" w:cs="Times New Roman"/>
          <w:color w:val="000000" w:themeColor="text1"/>
          <w:sz w:val="15"/>
          <w:szCs w:val="15"/>
        </w:rPr>
        <w:t>Zebrane dane osobowe na podstawach, o których mowa powyżej będą przetwarzane przez administratora danych w celu realizacji zadań wynikających z art. 34 ust. 3 lit. f oraz ust. 4 rozporządzenia Parlamentu Europejskiego i Rady (</w:t>
      </w:r>
      <w:proofErr w:type="spellStart"/>
      <w:r w:rsidRPr="00B0545C">
        <w:rPr>
          <w:rFonts w:ascii="Times New Roman" w:hAnsi="Times New Roman" w:cs="Times New Roman"/>
          <w:color w:val="000000" w:themeColor="text1"/>
          <w:sz w:val="15"/>
          <w:szCs w:val="15"/>
        </w:rPr>
        <w:t>UE</w:t>
      </w:r>
      <w:proofErr w:type="spellEnd"/>
      <w:r w:rsidRPr="00B0545C">
        <w:rPr>
          <w:rFonts w:ascii="Times New Roman" w:hAnsi="Times New Roman" w:cs="Times New Roman"/>
          <w:color w:val="000000" w:themeColor="text1"/>
          <w:sz w:val="15"/>
          <w:szCs w:val="15"/>
        </w:rPr>
        <w:t xml:space="preserv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w:t>
      </w:r>
      <w:proofErr w:type="spellStart"/>
      <w:r w:rsidRPr="00B0545C">
        <w:rPr>
          <w:rFonts w:ascii="Times New Roman" w:hAnsi="Times New Roman" w:cs="Times New Roman"/>
          <w:color w:val="000000" w:themeColor="text1"/>
          <w:sz w:val="15"/>
          <w:szCs w:val="15"/>
        </w:rPr>
        <w:t>UE</w:t>
      </w:r>
      <w:proofErr w:type="spellEnd"/>
      <w:r w:rsidRPr="00B0545C">
        <w:rPr>
          <w:rFonts w:ascii="Times New Roman" w:hAnsi="Times New Roman" w:cs="Times New Roman"/>
          <w:color w:val="000000" w:themeColor="text1"/>
          <w:sz w:val="15"/>
          <w:szCs w:val="15"/>
        </w:rPr>
        <w:t xml:space="preserve"> L 347 z 20.12.2013 </w:t>
      </w:r>
      <w:proofErr w:type="gramStart"/>
      <w:r w:rsidRPr="00B0545C">
        <w:rPr>
          <w:rFonts w:ascii="Times New Roman" w:hAnsi="Times New Roman" w:cs="Times New Roman"/>
          <w:color w:val="000000" w:themeColor="text1"/>
          <w:sz w:val="15"/>
          <w:szCs w:val="15"/>
        </w:rPr>
        <w:t>str</w:t>
      </w:r>
      <w:proofErr w:type="gramEnd"/>
      <w:r w:rsidRPr="00B0545C">
        <w:rPr>
          <w:rFonts w:ascii="Times New Roman" w:hAnsi="Times New Roman" w:cs="Times New Roman"/>
          <w:color w:val="000000" w:themeColor="text1"/>
          <w:sz w:val="15"/>
          <w:szCs w:val="15"/>
        </w:rPr>
        <w:t xml:space="preserve">. 320, z </w:t>
      </w:r>
      <w:proofErr w:type="spellStart"/>
      <w:r w:rsidRPr="00B0545C">
        <w:rPr>
          <w:rFonts w:ascii="Times New Roman" w:hAnsi="Times New Roman" w:cs="Times New Roman"/>
          <w:color w:val="000000" w:themeColor="text1"/>
          <w:sz w:val="15"/>
          <w:szCs w:val="15"/>
        </w:rPr>
        <w:t>późn</w:t>
      </w:r>
      <w:proofErr w:type="spellEnd"/>
      <w:r w:rsidRPr="00B0545C">
        <w:rPr>
          <w:rFonts w:ascii="Times New Roman" w:hAnsi="Times New Roman" w:cs="Times New Roman"/>
          <w:color w:val="000000" w:themeColor="text1"/>
          <w:sz w:val="15"/>
          <w:szCs w:val="15"/>
        </w:rPr>
        <w:t xml:space="preserve">. </w:t>
      </w:r>
      <w:proofErr w:type="gramStart"/>
      <w:r w:rsidRPr="00B0545C">
        <w:rPr>
          <w:rFonts w:ascii="Times New Roman" w:hAnsi="Times New Roman" w:cs="Times New Roman"/>
          <w:color w:val="000000" w:themeColor="text1"/>
          <w:sz w:val="15"/>
          <w:szCs w:val="15"/>
        </w:rPr>
        <w:t>zm</w:t>
      </w:r>
      <w:proofErr w:type="gramEnd"/>
      <w:r w:rsidRPr="00B0545C">
        <w:rPr>
          <w:rFonts w:ascii="Times New Roman" w:hAnsi="Times New Roman" w:cs="Times New Roman"/>
          <w:color w:val="000000" w:themeColor="text1"/>
          <w:sz w:val="15"/>
          <w:szCs w:val="15"/>
        </w:rPr>
        <w:t>.), ustawy z dnia 20 lutego 2015 r. o rozwoju lokalnym z udziałem lokalnej społeczności (</w:t>
      </w:r>
      <w:proofErr w:type="spellStart"/>
      <w:r w:rsidRPr="00B0545C">
        <w:rPr>
          <w:rFonts w:ascii="Times New Roman" w:hAnsi="Times New Roman" w:cs="Times New Roman"/>
          <w:color w:val="000000" w:themeColor="text1"/>
          <w:sz w:val="15"/>
          <w:szCs w:val="15"/>
        </w:rPr>
        <w:t>Dz.U</w:t>
      </w:r>
      <w:proofErr w:type="spellEnd"/>
      <w:r w:rsidRPr="00B0545C">
        <w:rPr>
          <w:rFonts w:ascii="Times New Roman" w:hAnsi="Times New Roman" w:cs="Times New Roman"/>
          <w:color w:val="000000" w:themeColor="text1"/>
          <w:sz w:val="15"/>
          <w:szCs w:val="15"/>
        </w:rPr>
        <w:t xml:space="preserve">. </w:t>
      </w:r>
      <w:proofErr w:type="gramStart"/>
      <w:r w:rsidRPr="00B0545C">
        <w:rPr>
          <w:rFonts w:ascii="Times New Roman" w:hAnsi="Times New Roman" w:cs="Times New Roman"/>
          <w:color w:val="000000" w:themeColor="text1"/>
          <w:sz w:val="15"/>
          <w:szCs w:val="15"/>
        </w:rPr>
        <w:t>z</w:t>
      </w:r>
      <w:proofErr w:type="gramEnd"/>
      <w:r w:rsidRPr="00B0545C">
        <w:rPr>
          <w:rFonts w:ascii="Times New Roman" w:hAnsi="Times New Roman" w:cs="Times New Roman"/>
          <w:color w:val="000000" w:themeColor="text1"/>
          <w:sz w:val="15"/>
          <w:szCs w:val="15"/>
        </w:rPr>
        <w:t xml:space="preserve"> 2018, poz. 140) oraz rozporządzenia Ministra Rolnictwa i Rozwoju Wsi z dnia 24 września 2015 r. w sprawie szczegółowych warunków i trybu przyznawania pomocy finansowej w ramach </w:t>
      </w:r>
      <w:proofErr w:type="spellStart"/>
      <w:r w:rsidRPr="00B0545C">
        <w:rPr>
          <w:rFonts w:ascii="Times New Roman" w:hAnsi="Times New Roman" w:cs="Times New Roman"/>
          <w:color w:val="000000" w:themeColor="text1"/>
          <w:sz w:val="15"/>
          <w:szCs w:val="15"/>
        </w:rPr>
        <w:t>poddziałania</w:t>
      </w:r>
      <w:proofErr w:type="spellEnd"/>
      <w:r w:rsidRPr="00B0545C">
        <w:rPr>
          <w:rFonts w:ascii="Times New Roman" w:hAnsi="Times New Roman" w:cs="Times New Roman"/>
          <w:color w:val="000000" w:themeColor="text1"/>
          <w:sz w:val="15"/>
          <w:szCs w:val="15"/>
        </w:rPr>
        <w:t xml:space="preserve"> „Wsparcie na wdrażanie operacji w ramach strategii rozwoju lokalnego kierowanego przez społeczność” objętego Programem Rozwoju Obszarów Wiejskich na lata 2014-2020 (</w:t>
      </w:r>
      <w:proofErr w:type="spellStart"/>
      <w:r w:rsidRPr="00B0545C">
        <w:rPr>
          <w:rFonts w:ascii="Times New Roman" w:hAnsi="Times New Roman" w:cs="Times New Roman"/>
          <w:color w:val="000000" w:themeColor="text1"/>
          <w:sz w:val="15"/>
          <w:szCs w:val="15"/>
        </w:rPr>
        <w:t>Dz.U</w:t>
      </w:r>
      <w:proofErr w:type="spellEnd"/>
      <w:r w:rsidRPr="00B0545C">
        <w:rPr>
          <w:rFonts w:ascii="Times New Roman" w:hAnsi="Times New Roman" w:cs="Times New Roman"/>
          <w:color w:val="000000" w:themeColor="text1"/>
          <w:sz w:val="15"/>
          <w:szCs w:val="15"/>
        </w:rPr>
        <w:t xml:space="preserve">. </w:t>
      </w:r>
      <w:proofErr w:type="gramStart"/>
      <w:r w:rsidRPr="00B0545C">
        <w:rPr>
          <w:rFonts w:ascii="Times New Roman" w:hAnsi="Times New Roman" w:cs="Times New Roman"/>
          <w:color w:val="000000" w:themeColor="text1"/>
          <w:sz w:val="15"/>
          <w:szCs w:val="15"/>
        </w:rPr>
        <w:t>z</w:t>
      </w:r>
      <w:proofErr w:type="gramEnd"/>
      <w:r w:rsidRPr="00B0545C">
        <w:rPr>
          <w:rFonts w:ascii="Times New Roman" w:hAnsi="Times New Roman" w:cs="Times New Roman"/>
          <w:color w:val="000000" w:themeColor="text1"/>
          <w:sz w:val="15"/>
          <w:szCs w:val="15"/>
        </w:rPr>
        <w:t xml:space="preserve"> 2017 r. poz. 772 i 1588 oraz z 2018 r. poz. 861).</w:t>
      </w:r>
    </w:p>
    <w:p w:rsidR="00B0545C" w:rsidRPr="00B0545C" w:rsidRDefault="00B0545C" w:rsidP="00B0545C">
      <w:pPr>
        <w:pStyle w:val="Akapitzlist"/>
        <w:spacing w:after="0"/>
        <w:ind w:left="-567"/>
        <w:contextualSpacing w:val="0"/>
        <w:jc w:val="both"/>
        <w:rPr>
          <w:rFonts w:ascii="Times New Roman" w:hAnsi="Times New Roman" w:cs="Times New Roman"/>
          <w:sz w:val="15"/>
          <w:szCs w:val="15"/>
        </w:rPr>
      </w:pPr>
      <w:r w:rsidRPr="00B0545C">
        <w:rPr>
          <w:rFonts w:ascii="Times New Roman" w:hAnsi="Times New Roman" w:cs="Times New Roman"/>
          <w:sz w:val="15"/>
          <w:szCs w:val="15"/>
        </w:rPr>
        <w:t xml:space="preserve"> 4) Odbiorcy danych osobowych</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shd w:val="clear" w:color="auto" w:fill="FFFFFF"/>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 obsłudze kadrowo-płacowej. Dane mogą być udostępniane innym podmiotom niewymienionym w przepisach prawa, m.in.:</w:t>
      </w:r>
      <w:r w:rsidRPr="00B0545C">
        <w:rPr>
          <w:rFonts w:ascii="Times New Roman" w:hAnsi="Times New Roman" w:cs="Times New Roman"/>
          <w:sz w:val="15"/>
          <w:szCs w:val="15"/>
        </w:rPr>
        <w:t xml:space="preserve"> Agencji Restrukturyzacji i Modernizacji Rolnictwa z siedzibą w Warszawie, </w:t>
      </w:r>
      <w:r w:rsidRPr="00B0545C">
        <w:rPr>
          <w:rFonts w:ascii="Times New Roman" w:hAnsi="Times New Roman" w:cs="Times New Roman"/>
          <w:color w:val="000000" w:themeColor="text1"/>
          <w:sz w:val="15"/>
          <w:szCs w:val="15"/>
        </w:rPr>
        <w:t>Al. Jana Pawła II nr 70, 00-175 Warszawa (adres do korespondencji: ul. Poleczki 33, 02-822 Warszawa)</w:t>
      </w:r>
      <w:r w:rsidRPr="00B0545C">
        <w:rPr>
          <w:rFonts w:ascii="Times New Roman" w:hAnsi="Times New Roman" w:cs="Times New Roman"/>
          <w:sz w:val="15"/>
          <w:szCs w:val="15"/>
        </w:rPr>
        <w:t xml:space="preserve"> oraz Samorząd Województwa Małopolskiego z siedzibą w Krakowie</w:t>
      </w:r>
      <w:r w:rsidRPr="00B0545C">
        <w:rPr>
          <w:rFonts w:ascii="Times New Roman" w:hAnsi="Times New Roman" w:cs="Times New Roman"/>
          <w:color w:val="000000" w:themeColor="text1"/>
          <w:sz w:val="15"/>
          <w:szCs w:val="15"/>
        </w:rPr>
        <w:t>, ul. Basztowa 22, 31-156 Kraków, (adres do korespondencji: ul. Racławicka 56, 30-017 Kraków).</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5) Pani/Pana dane osobowe nie będą przekazywane do państwa trzeciego/organizacji międzynarodowej. </w:t>
      </w:r>
    </w:p>
    <w:p w:rsidR="00B0545C" w:rsidRPr="00B0545C" w:rsidRDefault="00B0545C" w:rsidP="00B0545C">
      <w:pPr>
        <w:spacing w:after="0"/>
        <w:ind w:left="-567"/>
        <w:jc w:val="both"/>
        <w:rPr>
          <w:rFonts w:ascii="Times New Roman" w:hAnsi="Times New Roman" w:cs="Times New Roman"/>
          <w:color w:val="000000"/>
          <w:sz w:val="15"/>
          <w:szCs w:val="15"/>
        </w:rPr>
      </w:pPr>
      <w:r w:rsidRPr="00B0545C">
        <w:rPr>
          <w:rFonts w:ascii="Times New Roman" w:hAnsi="Times New Roman" w:cs="Times New Roman"/>
          <w:sz w:val="15"/>
          <w:szCs w:val="15"/>
        </w:rPr>
        <w:t xml:space="preserve">6) Pani/Pana dane osobowe będą przechowywane przez okres </w:t>
      </w:r>
      <w:r w:rsidRPr="00B0545C">
        <w:rPr>
          <w:rFonts w:ascii="Times New Roman" w:hAnsi="Times New Roman" w:cs="Times New Roman"/>
          <w:color w:val="000000"/>
          <w:sz w:val="15"/>
          <w:szCs w:val="15"/>
        </w:rPr>
        <w:t xml:space="preserve">realizacji </w:t>
      </w:r>
      <w:proofErr w:type="gramStart"/>
      <w:r w:rsidRPr="00B0545C">
        <w:rPr>
          <w:rFonts w:ascii="Times New Roman" w:hAnsi="Times New Roman" w:cs="Times New Roman"/>
          <w:color w:val="000000"/>
          <w:sz w:val="15"/>
          <w:szCs w:val="15"/>
        </w:rPr>
        <w:t>zadań o których</w:t>
      </w:r>
      <w:proofErr w:type="gramEnd"/>
      <w:r w:rsidRPr="00B0545C">
        <w:rPr>
          <w:rFonts w:ascii="Times New Roman" w:hAnsi="Times New Roman" w:cs="Times New Roman"/>
          <w:color w:val="000000"/>
          <w:sz w:val="15"/>
          <w:szCs w:val="15"/>
        </w:rPr>
        <w:t xml:space="preserve"> mowa w pkt. 3)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 </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7) posiada Pani/Pan prawo dostępu do treści swoich danych oraz prawo ich sprostowania, usunięcia, ograniczenia przetwarzania, prawo do przenoszenia danych, prawo wniesienia sprzeciwu, prawo do cofnięcia </w:t>
      </w:r>
      <w:proofErr w:type="gramStart"/>
      <w:r w:rsidRPr="00B0545C">
        <w:rPr>
          <w:rFonts w:ascii="Times New Roman" w:hAnsi="Times New Roman" w:cs="Times New Roman"/>
          <w:sz w:val="15"/>
          <w:szCs w:val="15"/>
        </w:rPr>
        <w:t>zgody (jeżeli</w:t>
      </w:r>
      <w:proofErr w:type="gramEnd"/>
      <w:r w:rsidRPr="00B0545C">
        <w:rPr>
          <w:rFonts w:ascii="Times New Roman" w:hAnsi="Times New Roman" w:cs="Times New Roman"/>
          <w:sz w:val="15"/>
          <w:szCs w:val="15"/>
        </w:rPr>
        <w:t xml:space="preserve"> przetwarzanie odbywa się na podstawie art. 6 ust. 1 lit. a) lub art. 9 ust. 2 lit. a) w dowolnym momencie bez wpływu na zgodność z prawem przetwarzania, którego dokonano na podstawie zgody przed jej cofnięciem.</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8) ma Pan/Pani prawo wniesienia skargi do organu </w:t>
      </w:r>
      <w:proofErr w:type="gramStart"/>
      <w:r w:rsidRPr="00B0545C">
        <w:rPr>
          <w:rFonts w:ascii="Times New Roman" w:hAnsi="Times New Roman" w:cs="Times New Roman"/>
          <w:sz w:val="15"/>
          <w:szCs w:val="15"/>
        </w:rPr>
        <w:t>nadzorczego gdy</w:t>
      </w:r>
      <w:proofErr w:type="gramEnd"/>
      <w:r w:rsidRPr="00B0545C">
        <w:rPr>
          <w:rFonts w:ascii="Times New Roman" w:hAnsi="Times New Roman" w:cs="Times New Roman"/>
          <w:sz w:val="15"/>
          <w:szCs w:val="15"/>
        </w:rPr>
        <w:t xml:space="preserve"> uzna Pani/Pan, iż przetwarzanie danych osobowych Pani/Pana dotyczących narusza przepisy ogólnego rozporządzenia o ochronie danych osobowych z dnia 27 kwietnia 2016 r.</w:t>
      </w:r>
    </w:p>
    <w:p w:rsidR="00B0545C" w:rsidRPr="00B0545C" w:rsidRDefault="00B0545C" w:rsidP="00B0545C">
      <w:pPr>
        <w:spacing w:after="0"/>
        <w:ind w:left="-567"/>
        <w:jc w:val="both"/>
        <w:rPr>
          <w:rFonts w:ascii="Times New Roman" w:hAnsi="Times New Roman" w:cs="Times New Roman"/>
          <w:sz w:val="15"/>
          <w:szCs w:val="15"/>
        </w:rPr>
      </w:pPr>
      <w:r w:rsidRPr="00B0545C">
        <w:rPr>
          <w:rFonts w:ascii="Times New Roman" w:hAnsi="Times New Roman" w:cs="Times New Roman"/>
          <w:sz w:val="15"/>
          <w:szCs w:val="15"/>
        </w:rPr>
        <w:t xml:space="preserve">9) podanie przez Pana/Panią danych osobowych jest: </w:t>
      </w:r>
    </w:p>
    <w:p w:rsidR="00B0545C" w:rsidRPr="00B0545C" w:rsidRDefault="00B0545C" w:rsidP="00B0545C">
      <w:pPr>
        <w:pStyle w:val="NormalnyWeb"/>
        <w:shd w:val="clear" w:color="auto" w:fill="FFFFFF"/>
        <w:spacing w:before="0" w:beforeAutospacing="0" w:after="0" w:afterAutospacing="0"/>
        <w:ind w:left="-567"/>
        <w:jc w:val="both"/>
        <w:rPr>
          <w:sz w:val="15"/>
          <w:szCs w:val="15"/>
        </w:rPr>
      </w:pPr>
      <w:r w:rsidRPr="00B0545C">
        <w:rPr>
          <w:sz w:val="15"/>
          <w:szCs w:val="15"/>
        </w:rPr>
        <w:t xml:space="preserve">Dobrowolne, gdy przetwarzanie danych osobowych odbywa się na podstawie zgody osoby, której dane dotyczą, a konsekwencją ich niepodania będzie brak możliwości udziału w zadaniu. Obowiązkowe, w </w:t>
      </w:r>
      <w:proofErr w:type="gramStart"/>
      <w:r w:rsidRPr="00B0545C">
        <w:rPr>
          <w:sz w:val="15"/>
          <w:szCs w:val="15"/>
        </w:rPr>
        <w:t>sytuacji gdy</w:t>
      </w:r>
      <w:proofErr w:type="gramEnd"/>
      <w:r w:rsidRPr="00B0545C">
        <w:rPr>
          <w:sz w:val="15"/>
          <w:szCs w:val="15"/>
        </w:rPr>
        <w:t xml:space="preserve"> przesłankę przetwarzania danych osobowych stanowi przepis prawa lub zawarta między stronami umowa, a konsekwencją niepodania danych osobowych możliwości zawarcia umowy.</w:t>
      </w:r>
    </w:p>
    <w:p w:rsidR="00047EF0" w:rsidRPr="00B0545C" w:rsidRDefault="00B0545C" w:rsidP="00B0545C">
      <w:pPr>
        <w:ind w:left="-567"/>
        <w:jc w:val="both"/>
        <w:rPr>
          <w:rFonts w:ascii="Times New Roman" w:hAnsi="Times New Roman" w:cs="Times New Roman"/>
          <w:sz w:val="15"/>
          <w:szCs w:val="15"/>
        </w:rPr>
      </w:pPr>
      <w:bookmarkStart w:id="0" w:name="_GoBack"/>
      <w:bookmarkEnd w:id="0"/>
      <w:r w:rsidRPr="00B0545C">
        <w:rPr>
          <w:rFonts w:ascii="Times New Roman" w:hAnsi="Times New Roman" w:cs="Times New Roman"/>
          <w:sz w:val="15"/>
          <w:szCs w:val="15"/>
        </w:rPr>
        <w:t>10) Pani/Pana dane nie będą przetwarzane w sposób zautomatyzowany i nie będą podlegały automatycznego profilowaniu.</w:t>
      </w:r>
    </w:p>
    <w:sectPr w:rsidR="00047EF0" w:rsidRPr="00B0545C" w:rsidSect="00B0545C">
      <w:pgSz w:w="11906" w:h="16838"/>
      <w:pgMar w:top="993" w:right="70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DD6"/>
    <w:multiLevelType w:val="hybridMultilevel"/>
    <w:tmpl w:val="FD288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3B55DE"/>
    <w:multiLevelType w:val="hybridMultilevel"/>
    <w:tmpl w:val="C39E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711E30"/>
    <w:multiLevelType w:val="hybridMultilevel"/>
    <w:tmpl w:val="78AE4E3C"/>
    <w:lvl w:ilvl="0" w:tplc="0415000D">
      <w:start w:val="1"/>
      <w:numFmt w:val="bullet"/>
      <w:lvlText w:val=""/>
      <w:lvlJc w:val="left"/>
      <w:pPr>
        <w:ind w:left="1170" w:hanging="360"/>
      </w:pPr>
      <w:rPr>
        <w:rFonts w:ascii="Wingdings" w:hAnsi="Wingdings"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3">
    <w:nsid w:val="26827EDD"/>
    <w:multiLevelType w:val="hybridMultilevel"/>
    <w:tmpl w:val="E9D6421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nsid w:val="2B021503"/>
    <w:multiLevelType w:val="hybridMultilevel"/>
    <w:tmpl w:val="8A660838"/>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
    <w:nsid w:val="2B5E6E36"/>
    <w:multiLevelType w:val="hybridMultilevel"/>
    <w:tmpl w:val="C3D69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A576B6"/>
    <w:multiLevelType w:val="hybridMultilevel"/>
    <w:tmpl w:val="BF08481E"/>
    <w:lvl w:ilvl="0" w:tplc="4358F4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C95F73"/>
    <w:multiLevelType w:val="hybridMultilevel"/>
    <w:tmpl w:val="2FBCA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C9A7087"/>
    <w:multiLevelType w:val="hybridMultilevel"/>
    <w:tmpl w:val="52DE6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CC91121"/>
    <w:multiLevelType w:val="hybridMultilevel"/>
    <w:tmpl w:val="ABA0C5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A0835F2"/>
    <w:multiLevelType w:val="hybridMultilevel"/>
    <w:tmpl w:val="BDF88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501D48"/>
    <w:multiLevelType w:val="hybridMultilevel"/>
    <w:tmpl w:val="37505140"/>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2">
    <w:nsid w:val="76393426"/>
    <w:multiLevelType w:val="hybridMultilevel"/>
    <w:tmpl w:val="7D4C5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8"/>
  </w:num>
  <w:num w:numId="6">
    <w:abstractNumId w:val="5"/>
  </w:num>
  <w:num w:numId="7">
    <w:abstractNumId w:val="12"/>
  </w:num>
  <w:num w:numId="8">
    <w:abstractNumId w:val="11"/>
  </w:num>
  <w:num w:numId="9">
    <w:abstractNumId w:val="4"/>
  </w:num>
  <w:num w:numId="10">
    <w:abstractNumId w:val="9"/>
  </w:num>
  <w:num w:numId="11">
    <w:abstractNumId w:val="10"/>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4FD"/>
    <w:rsid w:val="000436FB"/>
    <w:rsid w:val="00047EF0"/>
    <w:rsid w:val="000549CF"/>
    <w:rsid w:val="000F2B3D"/>
    <w:rsid w:val="001122EE"/>
    <w:rsid w:val="00115C9D"/>
    <w:rsid w:val="00122BF8"/>
    <w:rsid w:val="001550E5"/>
    <w:rsid w:val="00191BD7"/>
    <w:rsid w:val="001E06BA"/>
    <w:rsid w:val="0024303D"/>
    <w:rsid w:val="00262B93"/>
    <w:rsid w:val="00263F9B"/>
    <w:rsid w:val="002C3733"/>
    <w:rsid w:val="003622FB"/>
    <w:rsid w:val="00362CAE"/>
    <w:rsid w:val="00374AAC"/>
    <w:rsid w:val="003772BE"/>
    <w:rsid w:val="00397005"/>
    <w:rsid w:val="003A20A6"/>
    <w:rsid w:val="00416149"/>
    <w:rsid w:val="00417F94"/>
    <w:rsid w:val="00465007"/>
    <w:rsid w:val="00467DE4"/>
    <w:rsid w:val="0047767C"/>
    <w:rsid w:val="004A5A20"/>
    <w:rsid w:val="004E4DA9"/>
    <w:rsid w:val="0050188C"/>
    <w:rsid w:val="0051056B"/>
    <w:rsid w:val="00530AA0"/>
    <w:rsid w:val="00536FCD"/>
    <w:rsid w:val="0055159B"/>
    <w:rsid w:val="00586767"/>
    <w:rsid w:val="0068293F"/>
    <w:rsid w:val="00683E58"/>
    <w:rsid w:val="00716D0A"/>
    <w:rsid w:val="00735CF2"/>
    <w:rsid w:val="00744B7C"/>
    <w:rsid w:val="00756953"/>
    <w:rsid w:val="00773DFB"/>
    <w:rsid w:val="007779B4"/>
    <w:rsid w:val="007D5533"/>
    <w:rsid w:val="00800948"/>
    <w:rsid w:val="00851E2F"/>
    <w:rsid w:val="0086172C"/>
    <w:rsid w:val="008B5B01"/>
    <w:rsid w:val="008D682C"/>
    <w:rsid w:val="008F11EB"/>
    <w:rsid w:val="009025C0"/>
    <w:rsid w:val="009111FB"/>
    <w:rsid w:val="0092685E"/>
    <w:rsid w:val="00933601"/>
    <w:rsid w:val="00956501"/>
    <w:rsid w:val="00981B49"/>
    <w:rsid w:val="009A584D"/>
    <w:rsid w:val="009D438A"/>
    <w:rsid w:val="009D6EA5"/>
    <w:rsid w:val="009E15B3"/>
    <w:rsid w:val="009F6F26"/>
    <w:rsid w:val="00A03F9A"/>
    <w:rsid w:val="00A06609"/>
    <w:rsid w:val="00A06848"/>
    <w:rsid w:val="00A519C2"/>
    <w:rsid w:val="00A54BFE"/>
    <w:rsid w:val="00A6369F"/>
    <w:rsid w:val="00A66351"/>
    <w:rsid w:val="00A84736"/>
    <w:rsid w:val="00AC4A21"/>
    <w:rsid w:val="00AD24FD"/>
    <w:rsid w:val="00B03295"/>
    <w:rsid w:val="00B0545C"/>
    <w:rsid w:val="00B50D5B"/>
    <w:rsid w:val="00B5517D"/>
    <w:rsid w:val="00B73AA5"/>
    <w:rsid w:val="00BF5168"/>
    <w:rsid w:val="00BF6EDB"/>
    <w:rsid w:val="00C17CFF"/>
    <w:rsid w:val="00C24FF4"/>
    <w:rsid w:val="00C3581E"/>
    <w:rsid w:val="00C5311A"/>
    <w:rsid w:val="00C77F3D"/>
    <w:rsid w:val="00C96958"/>
    <w:rsid w:val="00CB2CB2"/>
    <w:rsid w:val="00CD0376"/>
    <w:rsid w:val="00CE3D0A"/>
    <w:rsid w:val="00CE45B2"/>
    <w:rsid w:val="00CF08D8"/>
    <w:rsid w:val="00D02072"/>
    <w:rsid w:val="00D05530"/>
    <w:rsid w:val="00D112C0"/>
    <w:rsid w:val="00D70D5E"/>
    <w:rsid w:val="00D736B3"/>
    <w:rsid w:val="00DC3712"/>
    <w:rsid w:val="00DF3E3B"/>
    <w:rsid w:val="00E050C7"/>
    <w:rsid w:val="00E05BD0"/>
    <w:rsid w:val="00E12BAC"/>
    <w:rsid w:val="00E97CB6"/>
    <w:rsid w:val="00F10DDB"/>
    <w:rsid w:val="00F209A5"/>
    <w:rsid w:val="00F42761"/>
    <w:rsid w:val="00F56AD7"/>
    <w:rsid w:val="00FB2921"/>
    <w:rsid w:val="00FD45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32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D24FD"/>
    <w:rPr>
      <w:color w:val="0000FF" w:themeColor="hyperlink"/>
      <w:u w:val="single"/>
    </w:rPr>
  </w:style>
  <w:style w:type="paragraph" w:styleId="Akapitzlist">
    <w:name w:val="List Paragraph"/>
    <w:basedOn w:val="Normalny"/>
    <w:uiPriority w:val="34"/>
    <w:qFormat/>
    <w:rsid w:val="00262B93"/>
    <w:pPr>
      <w:ind w:left="720"/>
      <w:contextualSpacing/>
    </w:pPr>
  </w:style>
  <w:style w:type="paragraph" w:styleId="Tekstdymka">
    <w:name w:val="Balloon Text"/>
    <w:basedOn w:val="Normalny"/>
    <w:link w:val="TekstdymkaZnak"/>
    <w:uiPriority w:val="99"/>
    <w:semiHidden/>
    <w:unhideWhenUsed/>
    <w:rsid w:val="000436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B"/>
    <w:rPr>
      <w:rFonts w:ascii="Tahoma" w:hAnsi="Tahoma" w:cs="Tahoma"/>
      <w:sz w:val="16"/>
      <w:szCs w:val="16"/>
    </w:rPr>
  </w:style>
  <w:style w:type="table" w:styleId="Tabela-Siatka">
    <w:name w:val="Table Grid"/>
    <w:basedOn w:val="Standardowy"/>
    <w:uiPriority w:val="59"/>
    <w:rsid w:val="00047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uiPriority w:val="20"/>
    <w:qFormat/>
    <w:rsid w:val="00B0545C"/>
    <w:rPr>
      <w:i/>
      <w:iCs/>
    </w:rPr>
  </w:style>
  <w:style w:type="paragraph" w:styleId="NormalnyWeb">
    <w:name w:val="Normal (Web)"/>
    <w:basedOn w:val="Normalny"/>
    <w:uiPriority w:val="99"/>
    <w:unhideWhenUsed/>
    <w:rsid w:val="00B0545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9252143">
      <w:bodyDiv w:val="1"/>
      <w:marLeft w:val="0"/>
      <w:marRight w:val="0"/>
      <w:marTop w:val="0"/>
      <w:marBottom w:val="0"/>
      <w:divBdr>
        <w:top w:val="none" w:sz="0" w:space="0" w:color="auto"/>
        <w:left w:val="none" w:sz="0" w:space="0" w:color="auto"/>
        <w:bottom w:val="none" w:sz="0" w:space="0" w:color="auto"/>
        <w:right w:val="none" w:sz="0" w:space="0" w:color="auto"/>
      </w:divBdr>
      <w:divsChild>
        <w:div w:id="1506750696">
          <w:marLeft w:val="0"/>
          <w:marRight w:val="0"/>
          <w:marTop w:val="0"/>
          <w:marBottom w:val="0"/>
          <w:divBdr>
            <w:top w:val="none" w:sz="0" w:space="0" w:color="auto"/>
            <w:left w:val="none" w:sz="0" w:space="0" w:color="auto"/>
            <w:bottom w:val="none" w:sz="0" w:space="0" w:color="auto"/>
            <w:right w:val="none" w:sz="0" w:space="0" w:color="auto"/>
          </w:divBdr>
        </w:div>
        <w:div w:id="1549679105">
          <w:marLeft w:val="0"/>
          <w:marRight w:val="0"/>
          <w:marTop w:val="0"/>
          <w:marBottom w:val="0"/>
          <w:divBdr>
            <w:top w:val="none" w:sz="0" w:space="0" w:color="auto"/>
            <w:left w:val="none" w:sz="0" w:space="0" w:color="auto"/>
            <w:bottom w:val="none" w:sz="0" w:space="0" w:color="auto"/>
            <w:right w:val="none" w:sz="0" w:space="0" w:color="auto"/>
          </w:divBdr>
        </w:div>
        <w:div w:id="1348290150">
          <w:marLeft w:val="0"/>
          <w:marRight w:val="0"/>
          <w:marTop w:val="0"/>
          <w:marBottom w:val="0"/>
          <w:divBdr>
            <w:top w:val="none" w:sz="0" w:space="0" w:color="auto"/>
            <w:left w:val="none" w:sz="0" w:space="0" w:color="auto"/>
            <w:bottom w:val="none" w:sz="0" w:space="0" w:color="auto"/>
            <w:right w:val="none" w:sz="0" w:space="0" w:color="auto"/>
          </w:divBdr>
        </w:div>
        <w:div w:id="1155613081">
          <w:marLeft w:val="0"/>
          <w:marRight w:val="0"/>
          <w:marTop w:val="0"/>
          <w:marBottom w:val="0"/>
          <w:divBdr>
            <w:top w:val="none" w:sz="0" w:space="0" w:color="auto"/>
            <w:left w:val="none" w:sz="0" w:space="0" w:color="auto"/>
            <w:bottom w:val="none" w:sz="0" w:space="0" w:color="auto"/>
            <w:right w:val="none" w:sz="0" w:space="0" w:color="auto"/>
          </w:divBdr>
        </w:div>
        <w:div w:id="590898647">
          <w:marLeft w:val="0"/>
          <w:marRight w:val="0"/>
          <w:marTop w:val="0"/>
          <w:marBottom w:val="0"/>
          <w:divBdr>
            <w:top w:val="none" w:sz="0" w:space="0" w:color="auto"/>
            <w:left w:val="none" w:sz="0" w:space="0" w:color="auto"/>
            <w:bottom w:val="none" w:sz="0" w:space="0" w:color="auto"/>
            <w:right w:val="none" w:sz="0" w:space="0" w:color="auto"/>
          </w:divBdr>
        </w:div>
        <w:div w:id="483740887">
          <w:marLeft w:val="0"/>
          <w:marRight w:val="0"/>
          <w:marTop w:val="0"/>
          <w:marBottom w:val="0"/>
          <w:divBdr>
            <w:top w:val="none" w:sz="0" w:space="0" w:color="auto"/>
            <w:left w:val="none" w:sz="0" w:space="0" w:color="auto"/>
            <w:bottom w:val="none" w:sz="0" w:space="0" w:color="auto"/>
            <w:right w:val="none" w:sz="0" w:space="0" w:color="auto"/>
          </w:divBdr>
        </w:div>
      </w:divsChild>
    </w:div>
    <w:div w:id="780497575">
      <w:bodyDiv w:val="1"/>
      <w:marLeft w:val="0"/>
      <w:marRight w:val="0"/>
      <w:marTop w:val="0"/>
      <w:marBottom w:val="0"/>
      <w:divBdr>
        <w:top w:val="none" w:sz="0" w:space="0" w:color="auto"/>
        <w:left w:val="none" w:sz="0" w:space="0" w:color="auto"/>
        <w:bottom w:val="none" w:sz="0" w:space="0" w:color="auto"/>
        <w:right w:val="none" w:sz="0" w:space="0" w:color="auto"/>
      </w:divBdr>
    </w:div>
    <w:div w:id="901214867">
      <w:bodyDiv w:val="1"/>
      <w:marLeft w:val="0"/>
      <w:marRight w:val="0"/>
      <w:marTop w:val="0"/>
      <w:marBottom w:val="0"/>
      <w:divBdr>
        <w:top w:val="none" w:sz="0" w:space="0" w:color="auto"/>
        <w:left w:val="none" w:sz="0" w:space="0" w:color="auto"/>
        <w:bottom w:val="none" w:sz="0" w:space="0" w:color="auto"/>
        <w:right w:val="none" w:sz="0" w:space="0" w:color="auto"/>
      </w:divBdr>
      <w:divsChild>
        <w:div w:id="600915835">
          <w:marLeft w:val="0"/>
          <w:marRight w:val="0"/>
          <w:marTop w:val="0"/>
          <w:marBottom w:val="0"/>
          <w:divBdr>
            <w:top w:val="none" w:sz="0" w:space="0" w:color="auto"/>
            <w:left w:val="none" w:sz="0" w:space="0" w:color="auto"/>
            <w:bottom w:val="none" w:sz="0" w:space="0" w:color="auto"/>
            <w:right w:val="none" w:sz="0" w:space="0" w:color="auto"/>
          </w:divBdr>
        </w:div>
        <w:div w:id="1511409611">
          <w:marLeft w:val="0"/>
          <w:marRight w:val="0"/>
          <w:marTop w:val="0"/>
          <w:marBottom w:val="0"/>
          <w:divBdr>
            <w:top w:val="none" w:sz="0" w:space="0" w:color="auto"/>
            <w:left w:val="none" w:sz="0" w:space="0" w:color="auto"/>
            <w:bottom w:val="none" w:sz="0" w:space="0" w:color="auto"/>
            <w:right w:val="none" w:sz="0" w:space="0" w:color="auto"/>
          </w:divBdr>
        </w:div>
        <w:div w:id="1717313918">
          <w:marLeft w:val="0"/>
          <w:marRight w:val="0"/>
          <w:marTop w:val="0"/>
          <w:marBottom w:val="0"/>
          <w:divBdr>
            <w:top w:val="none" w:sz="0" w:space="0" w:color="auto"/>
            <w:left w:val="none" w:sz="0" w:space="0" w:color="auto"/>
            <w:bottom w:val="none" w:sz="0" w:space="0" w:color="auto"/>
            <w:right w:val="none" w:sz="0" w:space="0" w:color="auto"/>
          </w:divBdr>
        </w:div>
        <w:div w:id="1872065233">
          <w:marLeft w:val="0"/>
          <w:marRight w:val="0"/>
          <w:marTop w:val="0"/>
          <w:marBottom w:val="0"/>
          <w:divBdr>
            <w:top w:val="none" w:sz="0" w:space="0" w:color="auto"/>
            <w:left w:val="none" w:sz="0" w:space="0" w:color="auto"/>
            <w:bottom w:val="none" w:sz="0" w:space="0" w:color="auto"/>
            <w:right w:val="none" w:sz="0" w:space="0" w:color="auto"/>
          </w:divBdr>
        </w:div>
        <w:div w:id="1851329432">
          <w:marLeft w:val="0"/>
          <w:marRight w:val="0"/>
          <w:marTop w:val="0"/>
          <w:marBottom w:val="0"/>
          <w:divBdr>
            <w:top w:val="none" w:sz="0" w:space="0" w:color="auto"/>
            <w:left w:val="none" w:sz="0" w:space="0" w:color="auto"/>
            <w:bottom w:val="none" w:sz="0" w:space="0" w:color="auto"/>
            <w:right w:val="none" w:sz="0" w:space="0" w:color="auto"/>
          </w:divBdr>
        </w:div>
        <w:div w:id="1377045853">
          <w:marLeft w:val="0"/>
          <w:marRight w:val="0"/>
          <w:marTop w:val="0"/>
          <w:marBottom w:val="0"/>
          <w:divBdr>
            <w:top w:val="none" w:sz="0" w:space="0" w:color="auto"/>
            <w:left w:val="none" w:sz="0" w:space="0" w:color="auto"/>
            <w:bottom w:val="none" w:sz="0" w:space="0" w:color="auto"/>
            <w:right w:val="none" w:sz="0" w:space="0" w:color="auto"/>
          </w:divBdr>
        </w:div>
        <w:div w:id="759641186">
          <w:marLeft w:val="0"/>
          <w:marRight w:val="0"/>
          <w:marTop w:val="0"/>
          <w:marBottom w:val="0"/>
          <w:divBdr>
            <w:top w:val="none" w:sz="0" w:space="0" w:color="auto"/>
            <w:left w:val="none" w:sz="0" w:space="0" w:color="auto"/>
            <w:bottom w:val="none" w:sz="0" w:space="0" w:color="auto"/>
            <w:right w:val="none" w:sz="0" w:space="0" w:color="auto"/>
          </w:divBdr>
        </w:div>
        <w:div w:id="751664519">
          <w:marLeft w:val="0"/>
          <w:marRight w:val="0"/>
          <w:marTop w:val="0"/>
          <w:marBottom w:val="0"/>
          <w:divBdr>
            <w:top w:val="none" w:sz="0" w:space="0" w:color="auto"/>
            <w:left w:val="none" w:sz="0" w:space="0" w:color="auto"/>
            <w:bottom w:val="none" w:sz="0" w:space="0" w:color="auto"/>
            <w:right w:val="none" w:sz="0" w:space="0" w:color="auto"/>
          </w:divBdr>
        </w:div>
        <w:div w:id="1325474665">
          <w:marLeft w:val="0"/>
          <w:marRight w:val="0"/>
          <w:marTop w:val="0"/>
          <w:marBottom w:val="0"/>
          <w:divBdr>
            <w:top w:val="none" w:sz="0" w:space="0" w:color="auto"/>
            <w:left w:val="none" w:sz="0" w:space="0" w:color="auto"/>
            <w:bottom w:val="none" w:sz="0" w:space="0" w:color="auto"/>
            <w:right w:val="none" w:sz="0" w:space="0" w:color="auto"/>
          </w:divBdr>
        </w:div>
        <w:div w:id="250965248">
          <w:marLeft w:val="0"/>
          <w:marRight w:val="0"/>
          <w:marTop w:val="0"/>
          <w:marBottom w:val="0"/>
          <w:divBdr>
            <w:top w:val="none" w:sz="0" w:space="0" w:color="auto"/>
            <w:left w:val="none" w:sz="0" w:space="0" w:color="auto"/>
            <w:bottom w:val="none" w:sz="0" w:space="0" w:color="auto"/>
            <w:right w:val="none" w:sz="0" w:space="0" w:color="auto"/>
          </w:divBdr>
        </w:div>
        <w:div w:id="1160392752">
          <w:marLeft w:val="0"/>
          <w:marRight w:val="0"/>
          <w:marTop w:val="0"/>
          <w:marBottom w:val="0"/>
          <w:divBdr>
            <w:top w:val="none" w:sz="0" w:space="0" w:color="auto"/>
            <w:left w:val="none" w:sz="0" w:space="0" w:color="auto"/>
            <w:bottom w:val="none" w:sz="0" w:space="0" w:color="auto"/>
            <w:right w:val="none" w:sz="0" w:space="0" w:color="auto"/>
          </w:divBdr>
        </w:div>
        <w:div w:id="913976852">
          <w:marLeft w:val="0"/>
          <w:marRight w:val="0"/>
          <w:marTop w:val="0"/>
          <w:marBottom w:val="0"/>
          <w:divBdr>
            <w:top w:val="none" w:sz="0" w:space="0" w:color="auto"/>
            <w:left w:val="none" w:sz="0" w:space="0" w:color="auto"/>
            <w:bottom w:val="none" w:sz="0" w:space="0" w:color="auto"/>
            <w:right w:val="none" w:sz="0" w:space="0" w:color="auto"/>
          </w:divBdr>
        </w:div>
        <w:div w:id="1368868653">
          <w:marLeft w:val="0"/>
          <w:marRight w:val="0"/>
          <w:marTop w:val="0"/>
          <w:marBottom w:val="0"/>
          <w:divBdr>
            <w:top w:val="none" w:sz="0" w:space="0" w:color="auto"/>
            <w:left w:val="none" w:sz="0" w:space="0" w:color="auto"/>
            <w:bottom w:val="none" w:sz="0" w:space="0" w:color="auto"/>
            <w:right w:val="none" w:sz="0" w:space="0" w:color="auto"/>
          </w:divBdr>
        </w:div>
      </w:divsChild>
    </w:div>
    <w:div w:id="1234005691">
      <w:bodyDiv w:val="1"/>
      <w:marLeft w:val="0"/>
      <w:marRight w:val="0"/>
      <w:marTop w:val="0"/>
      <w:marBottom w:val="0"/>
      <w:divBdr>
        <w:top w:val="none" w:sz="0" w:space="0" w:color="auto"/>
        <w:left w:val="none" w:sz="0" w:space="0" w:color="auto"/>
        <w:bottom w:val="none" w:sz="0" w:space="0" w:color="auto"/>
        <w:right w:val="none" w:sz="0" w:space="0" w:color="auto"/>
      </w:divBdr>
      <w:divsChild>
        <w:div w:id="1877616921">
          <w:marLeft w:val="0"/>
          <w:marRight w:val="0"/>
          <w:marTop w:val="0"/>
          <w:marBottom w:val="0"/>
          <w:divBdr>
            <w:top w:val="none" w:sz="0" w:space="0" w:color="auto"/>
            <w:left w:val="none" w:sz="0" w:space="0" w:color="auto"/>
            <w:bottom w:val="none" w:sz="0" w:space="0" w:color="auto"/>
            <w:right w:val="none" w:sz="0" w:space="0" w:color="auto"/>
          </w:divBdr>
        </w:div>
        <w:div w:id="941567013">
          <w:marLeft w:val="0"/>
          <w:marRight w:val="0"/>
          <w:marTop w:val="0"/>
          <w:marBottom w:val="0"/>
          <w:divBdr>
            <w:top w:val="none" w:sz="0" w:space="0" w:color="auto"/>
            <w:left w:val="none" w:sz="0" w:space="0" w:color="auto"/>
            <w:bottom w:val="none" w:sz="0" w:space="0" w:color="auto"/>
            <w:right w:val="none" w:sz="0" w:space="0" w:color="auto"/>
          </w:divBdr>
        </w:div>
        <w:div w:id="663775487">
          <w:marLeft w:val="0"/>
          <w:marRight w:val="0"/>
          <w:marTop w:val="0"/>
          <w:marBottom w:val="0"/>
          <w:divBdr>
            <w:top w:val="none" w:sz="0" w:space="0" w:color="auto"/>
            <w:left w:val="none" w:sz="0" w:space="0" w:color="auto"/>
            <w:bottom w:val="none" w:sz="0" w:space="0" w:color="auto"/>
            <w:right w:val="none" w:sz="0" w:space="0" w:color="auto"/>
          </w:divBdr>
        </w:div>
        <w:div w:id="825166395">
          <w:marLeft w:val="0"/>
          <w:marRight w:val="0"/>
          <w:marTop w:val="0"/>
          <w:marBottom w:val="0"/>
          <w:divBdr>
            <w:top w:val="none" w:sz="0" w:space="0" w:color="auto"/>
            <w:left w:val="none" w:sz="0" w:space="0" w:color="auto"/>
            <w:bottom w:val="none" w:sz="0" w:space="0" w:color="auto"/>
            <w:right w:val="none" w:sz="0" w:space="0" w:color="auto"/>
          </w:divBdr>
        </w:div>
        <w:div w:id="2144541744">
          <w:marLeft w:val="0"/>
          <w:marRight w:val="0"/>
          <w:marTop w:val="0"/>
          <w:marBottom w:val="0"/>
          <w:divBdr>
            <w:top w:val="none" w:sz="0" w:space="0" w:color="auto"/>
            <w:left w:val="none" w:sz="0" w:space="0" w:color="auto"/>
            <w:bottom w:val="none" w:sz="0" w:space="0" w:color="auto"/>
            <w:right w:val="none" w:sz="0" w:space="0" w:color="auto"/>
          </w:divBdr>
        </w:div>
        <w:div w:id="2050915325">
          <w:marLeft w:val="0"/>
          <w:marRight w:val="0"/>
          <w:marTop w:val="0"/>
          <w:marBottom w:val="0"/>
          <w:divBdr>
            <w:top w:val="none" w:sz="0" w:space="0" w:color="auto"/>
            <w:left w:val="none" w:sz="0" w:space="0" w:color="auto"/>
            <w:bottom w:val="none" w:sz="0" w:space="0" w:color="auto"/>
            <w:right w:val="none" w:sz="0" w:space="0" w:color="auto"/>
          </w:divBdr>
        </w:div>
      </w:divsChild>
    </w:div>
    <w:div w:id="2131973184">
      <w:bodyDiv w:val="1"/>
      <w:marLeft w:val="0"/>
      <w:marRight w:val="0"/>
      <w:marTop w:val="0"/>
      <w:marBottom w:val="0"/>
      <w:divBdr>
        <w:top w:val="none" w:sz="0" w:space="0" w:color="auto"/>
        <w:left w:val="none" w:sz="0" w:space="0" w:color="auto"/>
        <w:bottom w:val="none" w:sz="0" w:space="0" w:color="auto"/>
        <w:right w:val="none" w:sz="0" w:space="0" w:color="auto"/>
      </w:divBdr>
      <w:divsChild>
        <w:div w:id="1276135844">
          <w:marLeft w:val="0"/>
          <w:marRight w:val="0"/>
          <w:marTop w:val="0"/>
          <w:marBottom w:val="0"/>
          <w:divBdr>
            <w:top w:val="none" w:sz="0" w:space="0" w:color="auto"/>
            <w:left w:val="none" w:sz="0" w:space="0" w:color="auto"/>
            <w:bottom w:val="none" w:sz="0" w:space="0" w:color="auto"/>
            <w:right w:val="none" w:sz="0" w:space="0" w:color="auto"/>
          </w:divBdr>
        </w:div>
        <w:div w:id="905142320">
          <w:marLeft w:val="0"/>
          <w:marRight w:val="0"/>
          <w:marTop w:val="0"/>
          <w:marBottom w:val="0"/>
          <w:divBdr>
            <w:top w:val="none" w:sz="0" w:space="0" w:color="auto"/>
            <w:left w:val="none" w:sz="0" w:space="0" w:color="auto"/>
            <w:bottom w:val="none" w:sz="0" w:space="0" w:color="auto"/>
            <w:right w:val="none" w:sz="0" w:space="0" w:color="auto"/>
          </w:divBdr>
        </w:div>
        <w:div w:id="799952857">
          <w:marLeft w:val="0"/>
          <w:marRight w:val="0"/>
          <w:marTop w:val="0"/>
          <w:marBottom w:val="0"/>
          <w:divBdr>
            <w:top w:val="none" w:sz="0" w:space="0" w:color="auto"/>
            <w:left w:val="none" w:sz="0" w:space="0" w:color="auto"/>
            <w:bottom w:val="none" w:sz="0" w:space="0" w:color="auto"/>
            <w:right w:val="none" w:sz="0" w:space="0" w:color="auto"/>
          </w:divBdr>
        </w:div>
        <w:div w:id="1675843821">
          <w:marLeft w:val="0"/>
          <w:marRight w:val="0"/>
          <w:marTop w:val="0"/>
          <w:marBottom w:val="0"/>
          <w:divBdr>
            <w:top w:val="none" w:sz="0" w:space="0" w:color="auto"/>
            <w:left w:val="none" w:sz="0" w:space="0" w:color="auto"/>
            <w:bottom w:val="none" w:sz="0" w:space="0" w:color="auto"/>
            <w:right w:val="none" w:sz="0" w:space="0" w:color="auto"/>
          </w:divBdr>
        </w:div>
        <w:div w:id="222570420">
          <w:marLeft w:val="0"/>
          <w:marRight w:val="0"/>
          <w:marTop w:val="0"/>
          <w:marBottom w:val="0"/>
          <w:divBdr>
            <w:top w:val="none" w:sz="0" w:space="0" w:color="auto"/>
            <w:left w:val="none" w:sz="0" w:space="0" w:color="auto"/>
            <w:bottom w:val="none" w:sz="0" w:space="0" w:color="auto"/>
            <w:right w:val="none" w:sz="0" w:space="0" w:color="auto"/>
          </w:divBdr>
        </w:div>
        <w:div w:id="1021659986">
          <w:marLeft w:val="0"/>
          <w:marRight w:val="0"/>
          <w:marTop w:val="0"/>
          <w:marBottom w:val="0"/>
          <w:divBdr>
            <w:top w:val="none" w:sz="0" w:space="0" w:color="auto"/>
            <w:left w:val="none" w:sz="0" w:space="0" w:color="auto"/>
            <w:bottom w:val="none" w:sz="0" w:space="0" w:color="auto"/>
            <w:right w:val="none" w:sz="0" w:space="0" w:color="auto"/>
          </w:divBdr>
        </w:div>
        <w:div w:id="587425597">
          <w:marLeft w:val="0"/>
          <w:marRight w:val="0"/>
          <w:marTop w:val="0"/>
          <w:marBottom w:val="0"/>
          <w:divBdr>
            <w:top w:val="none" w:sz="0" w:space="0" w:color="auto"/>
            <w:left w:val="none" w:sz="0" w:space="0" w:color="auto"/>
            <w:bottom w:val="none" w:sz="0" w:space="0" w:color="auto"/>
            <w:right w:val="none" w:sz="0" w:space="0" w:color="auto"/>
          </w:divBdr>
        </w:div>
        <w:div w:id="1103767348">
          <w:marLeft w:val="0"/>
          <w:marRight w:val="0"/>
          <w:marTop w:val="0"/>
          <w:marBottom w:val="0"/>
          <w:divBdr>
            <w:top w:val="none" w:sz="0" w:space="0" w:color="auto"/>
            <w:left w:val="none" w:sz="0" w:space="0" w:color="auto"/>
            <w:bottom w:val="none" w:sz="0" w:space="0" w:color="auto"/>
            <w:right w:val="none" w:sz="0" w:space="0" w:color="auto"/>
          </w:divBdr>
        </w:div>
        <w:div w:id="284779401">
          <w:marLeft w:val="0"/>
          <w:marRight w:val="0"/>
          <w:marTop w:val="0"/>
          <w:marBottom w:val="0"/>
          <w:divBdr>
            <w:top w:val="none" w:sz="0" w:space="0" w:color="auto"/>
            <w:left w:val="none" w:sz="0" w:space="0" w:color="auto"/>
            <w:bottom w:val="none" w:sz="0" w:space="0" w:color="auto"/>
            <w:right w:val="none" w:sz="0" w:space="0" w:color="auto"/>
          </w:divBdr>
        </w:div>
        <w:div w:id="516232362">
          <w:marLeft w:val="0"/>
          <w:marRight w:val="0"/>
          <w:marTop w:val="0"/>
          <w:marBottom w:val="0"/>
          <w:divBdr>
            <w:top w:val="none" w:sz="0" w:space="0" w:color="auto"/>
            <w:left w:val="none" w:sz="0" w:space="0" w:color="auto"/>
            <w:bottom w:val="none" w:sz="0" w:space="0" w:color="auto"/>
            <w:right w:val="none" w:sz="0" w:space="0" w:color="auto"/>
          </w:divBdr>
        </w:div>
        <w:div w:id="1502694716">
          <w:marLeft w:val="0"/>
          <w:marRight w:val="0"/>
          <w:marTop w:val="0"/>
          <w:marBottom w:val="0"/>
          <w:divBdr>
            <w:top w:val="none" w:sz="0" w:space="0" w:color="auto"/>
            <w:left w:val="none" w:sz="0" w:space="0" w:color="auto"/>
            <w:bottom w:val="none" w:sz="0" w:space="0" w:color="auto"/>
            <w:right w:val="none" w:sz="0" w:space="0" w:color="auto"/>
          </w:divBdr>
        </w:div>
        <w:div w:id="19793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uro@na&#347;liwkowymszlak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5405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Stowarzyszenie01</dc:creator>
  <cp:lastModifiedBy>ppp</cp:lastModifiedBy>
  <cp:revision>2</cp:revision>
  <cp:lastPrinted>2018-11-13T12:07:00Z</cp:lastPrinted>
  <dcterms:created xsi:type="dcterms:W3CDTF">2019-09-13T11:43:00Z</dcterms:created>
  <dcterms:modified xsi:type="dcterms:W3CDTF">2019-09-13T11:43:00Z</dcterms:modified>
</cp:coreProperties>
</file>